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12079A" w:rsidRDefault="00DE1D41" w:rsidP="0012079A">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Pr="00B90B95" w:rsidRDefault="0012079A" w:rsidP="0012079A">
      <w:pPr>
        <w:spacing w:after="0"/>
        <w:jc w:val="center"/>
        <w:rPr>
          <w:rFonts w:ascii="Arial" w:hAnsi="Arial" w:cs="Arial"/>
          <w:b/>
          <w:sz w:val="24"/>
          <w:szCs w:val="24"/>
        </w:rPr>
      </w:pPr>
      <w:r>
        <w:rPr>
          <w:rFonts w:ascii="Arial" w:hAnsi="Arial" w:cs="Arial"/>
          <w:b/>
          <w:sz w:val="24"/>
          <w:szCs w:val="24"/>
        </w:rPr>
        <w:t>10th</w:t>
      </w:r>
      <w:r w:rsidR="00C644C5">
        <w:rPr>
          <w:rFonts w:ascii="Arial" w:hAnsi="Arial" w:cs="Arial"/>
          <w:b/>
          <w:sz w:val="24"/>
          <w:szCs w:val="24"/>
        </w:rPr>
        <w:t xml:space="preserve"> </w:t>
      </w:r>
      <w:r>
        <w:rPr>
          <w:rFonts w:ascii="Arial" w:hAnsi="Arial" w:cs="Arial"/>
          <w:b/>
          <w:sz w:val="24"/>
          <w:szCs w:val="24"/>
        </w:rPr>
        <w:t>February</w:t>
      </w:r>
      <w:r w:rsidR="00C644C5">
        <w:rPr>
          <w:rFonts w:ascii="Arial" w:hAnsi="Arial" w:cs="Arial"/>
          <w:b/>
          <w:sz w:val="24"/>
          <w:szCs w:val="24"/>
        </w:rPr>
        <w:t xml:space="preserve"> 2020</w:t>
      </w:r>
    </w:p>
    <w:p w:rsidR="00947348" w:rsidRPr="00B90B95" w:rsidRDefault="00947348" w:rsidP="00947348">
      <w:pPr>
        <w:spacing w:after="0"/>
        <w:jc w:val="center"/>
        <w:rPr>
          <w:rFonts w:ascii="Arial" w:hAnsi="Arial" w:cs="Arial"/>
          <w:sz w:val="24"/>
          <w:szCs w:val="24"/>
        </w:rPr>
      </w:pPr>
      <w:r w:rsidRPr="00B90B95">
        <w:rPr>
          <w:rFonts w:ascii="Arial" w:hAnsi="Arial" w:cs="Arial"/>
          <w:b/>
          <w:sz w:val="24"/>
          <w:szCs w:val="24"/>
        </w:rPr>
        <w:t>Held at Ponthir Baptist Church</w:t>
      </w:r>
    </w:p>
    <w:p w:rsidR="00DE1D41" w:rsidRPr="00B90B95" w:rsidRDefault="00DE1D41" w:rsidP="00DE1D41">
      <w:pPr>
        <w:jc w:val="center"/>
        <w:rPr>
          <w:rFonts w:ascii="Arial" w:hAnsi="Arial" w:cs="Arial"/>
          <w:sz w:val="24"/>
          <w:szCs w:val="24"/>
        </w:rPr>
      </w:pPr>
    </w:p>
    <w:p w:rsidR="00DE1D41" w:rsidRPr="0012079A"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Cllr Iain Glover (Chair), Cllr Stuart Bailey, Cllr Louise Ryan-Scales</w:t>
      </w:r>
      <w:r w:rsidR="00C644C5">
        <w:rPr>
          <w:rFonts w:ascii="Arial" w:hAnsi="Arial" w:cs="Arial"/>
          <w:sz w:val="24"/>
          <w:szCs w:val="24"/>
        </w:rPr>
        <w:t xml:space="preserve">, </w:t>
      </w:r>
      <w:r w:rsidR="00E467D1">
        <w:rPr>
          <w:rFonts w:ascii="Arial" w:hAnsi="Arial" w:cs="Arial"/>
          <w:sz w:val="24"/>
          <w:szCs w:val="24"/>
        </w:rPr>
        <w:t xml:space="preserve"> Cllr Peter Matthews</w:t>
      </w:r>
    </w:p>
    <w:p w:rsidR="0012079A" w:rsidRPr="0012079A" w:rsidRDefault="0012079A" w:rsidP="0012079A">
      <w:pPr>
        <w:pStyle w:val="ListParagraph"/>
        <w:numPr>
          <w:ilvl w:val="1"/>
          <w:numId w:val="1"/>
        </w:numPr>
        <w:spacing w:after="0"/>
        <w:rPr>
          <w:rFonts w:ascii="Arial" w:hAnsi="Arial" w:cs="Arial"/>
          <w:b/>
          <w:sz w:val="24"/>
          <w:szCs w:val="24"/>
        </w:rPr>
      </w:pPr>
      <w:r>
        <w:rPr>
          <w:rFonts w:ascii="Arial" w:hAnsi="Arial" w:cs="Arial"/>
          <w:sz w:val="24"/>
          <w:szCs w:val="24"/>
        </w:rPr>
        <w:t>Clerk: Karen Kerslake</w:t>
      </w:r>
    </w:p>
    <w:p w:rsidR="0012079A" w:rsidRPr="00B90B95" w:rsidRDefault="0012079A" w:rsidP="0012079A">
      <w:pPr>
        <w:pStyle w:val="ListParagraph"/>
        <w:spacing w:after="0"/>
        <w:ind w:left="1440"/>
        <w:rPr>
          <w:rFonts w:ascii="Arial" w:hAnsi="Arial" w:cs="Arial"/>
          <w:b/>
          <w:sz w:val="24"/>
          <w:szCs w:val="24"/>
        </w:rPr>
      </w:pP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r w:rsidRPr="00B90B95">
        <w:rPr>
          <w:rFonts w:ascii="Arial" w:hAnsi="Arial" w:cs="Arial"/>
          <w:sz w:val="24"/>
          <w:szCs w:val="24"/>
        </w:rPr>
        <w:t>Cllr Morgan Barrell</w:t>
      </w:r>
      <w:r w:rsidR="0012079A">
        <w:rPr>
          <w:rFonts w:ascii="Arial" w:hAnsi="Arial" w:cs="Arial"/>
          <w:sz w:val="24"/>
          <w:szCs w:val="24"/>
        </w:rPr>
        <w:t>, Cllr Ian Danaher, Cllr Paul Davies</w:t>
      </w:r>
    </w:p>
    <w:p w:rsidR="00DE1D41" w:rsidRPr="00B90B95" w:rsidRDefault="00DE1D41" w:rsidP="0012079A">
      <w:pPr>
        <w:pStyle w:val="ListParagraph"/>
        <w:spacing w:after="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12079A" w:rsidRPr="00C0742D" w:rsidRDefault="00DE1D41" w:rsidP="00C0742D">
      <w:pPr>
        <w:pStyle w:val="ListParagraph"/>
        <w:numPr>
          <w:ilvl w:val="1"/>
          <w:numId w:val="1"/>
        </w:numPr>
        <w:rPr>
          <w:rFonts w:ascii="Arial" w:hAnsi="Arial" w:cs="Arial"/>
          <w:sz w:val="24"/>
          <w:szCs w:val="24"/>
        </w:rPr>
      </w:pPr>
      <w:r w:rsidRPr="00B90B95">
        <w:rPr>
          <w:rFonts w:ascii="Arial" w:hAnsi="Arial" w:cs="Arial"/>
          <w:sz w:val="24"/>
          <w:szCs w:val="24"/>
        </w:rPr>
        <w:t>None</w:t>
      </w:r>
      <w:bookmarkStart w:id="0" w:name="_GoBack"/>
      <w:bookmarkEnd w:id="0"/>
    </w:p>
    <w:p w:rsidR="0012079A" w:rsidRDefault="0012079A" w:rsidP="0012079A">
      <w:pPr>
        <w:pStyle w:val="ListParagraph"/>
        <w:ind w:left="1440"/>
        <w:rPr>
          <w:rFonts w:ascii="Arial" w:hAnsi="Arial" w:cs="Arial"/>
          <w:sz w:val="24"/>
          <w:szCs w:val="24"/>
        </w:rPr>
      </w:pPr>
    </w:p>
    <w:p w:rsidR="0012079A" w:rsidRDefault="0012079A" w:rsidP="0012079A">
      <w:pPr>
        <w:pStyle w:val="ListParagraph"/>
        <w:numPr>
          <w:ilvl w:val="0"/>
          <w:numId w:val="1"/>
        </w:numPr>
        <w:rPr>
          <w:rFonts w:ascii="Arial" w:hAnsi="Arial" w:cs="Arial"/>
          <w:b/>
          <w:sz w:val="24"/>
          <w:szCs w:val="24"/>
        </w:rPr>
      </w:pPr>
      <w:r w:rsidRPr="0012079A">
        <w:rPr>
          <w:rFonts w:ascii="Arial" w:hAnsi="Arial" w:cs="Arial"/>
          <w:b/>
          <w:sz w:val="24"/>
          <w:szCs w:val="24"/>
        </w:rPr>
        <w:t>Presentation by Officers of Torfaen County Borough Council – Plans and proposed costs for Community Garden</w:t>
      </w:r>
    </w:p>
    <w:p w:rsidR="0012079A" w:rsidRPr="0012079A" w:rsidRDefault="0012079A" w:rsidP="0012079A">
      <w:pPr>
        <w:pStyle w:val="ListParagraph"/>
        <w:numPr>
          <w:ilvl w:val="1"/>
          <w:numId w:val="1"/>
        </w:numPr>
        <w:rPr>
          <w:rFonts w:ascii="Arial" w:hAnsi="Arial" w:cs="Arial"/>
          <w:sz w:val="24"/>
          <w:szCs w:val="24"/>
        </w:rPr>
      </w:pPr>
      <w:r w:rsidRPr="0012079A">
        <w:rPr>
          <w:rFonts w:ascii="Arial" w:hAnsi="Arial" w:cs="Arial"/>
          <w:sz w:val="24"/>
          <w:szCs w:val="24"/>
        </w:rPr>
        <w:t>Henrietta Lucas and a colleague gave an overview of the proposed structure of the Community Garden among this the following was discussed</w:t>
      </w:r>
      <w:r w:rsidR="00982442">
        <w:rPr>
          <w:rFonts w:ascii="Arial" w:hAnsi="Arial" w:cs="Arial"/>
          <w:sz w:val="24"/>
          <w:szCs w:val="24"/>
        </w:rPr>
        <w:t>.</w:t>
      </w:r>
    </w:p>
    <w:p w:rsidR="0012079A" w:rsidRPr="0012079A" w:rsidRDefault="0012079A" w:rsidP="0012079A">
      <w:pPr>
        <w:pStyle w:val="ListParagraph"/>
        <w:numPr>
          <w:ilvl w:val="2"/>
          <w:numId w:val="1"/>
        </w:numPr>
        <w:rPr>
          <w:rFonts w:ascii="Arial" w:hAnsi="Arial" w:cs="Arial"/>
          <w:sz w:val="24"/>
          <w:szCs w:val="24"/>
        </w:rPr>
      </w:pPr>
      <w:r w:rsidRPr="0012079A">
        <w:rPr>
          <w:rFonts w:ascii="Arial" w:hAnsi="Arial" w:cs="Arial"/>
          <w:sz w:val="24"/>
          <w:szCs w:val="24"/>
        </w:rPr>
        <w:t>Choices of planting</w:t>
      </w:r>
    </w:p>
    <w:p w:rsidR="0012079A" w:rsidRPr="0012079A" w:rsidRDefault="0012079A" w:rsidP="0012079A">
      <w:pPr>
        <w:pStyle w:val="ListParagraph"/>
        <w:numPr>
          <w:ilvl w:val="2"/>
          <w:numId w:val="1"/>
        </w:numPr>
        <w:rPr>
          <w:rFonts w:ascii="Arial" w:hAnsi="Arial" w:cs="Arial"/>
          <w:sz w:val="24"/>
          <w:szCs w:val="24"/>
        </w:rPr>
      </w:pPr>
      <w:r w:rsidRPr="0012079A">
        <w:rPr>
          <w:rFonts w:ascii="Arial" w:hAnsi="Arial" w:cs="Arial"/>
          <w:sz w:val="24"/>
          <w:szCs w:val="24"/>
        </w:rPr>
        <w:t>Furniture</w:t>
      </w:r>
    </w:p>
    <w:p w:rsidR="0012079A" w:rsidRPr="0012079A" w:rsidRDefault="0012079A" w:rsidP="0012079A">
      <w:pPr>
        <w:pStyle w:val="ListParagraph"/>
        <w:numPr>
          <w:ilvl w:val="2"/>
          <w:numId w:val="1"/>
        </w:numPr>
        <w:rPr>
          <w:rFonts w:ascii="Arial" w:hAnsi="Arial" w:cs="Arial"/>
          <w:sz w:val="24"/>
          <w:szCs w:val="24"/>
        </w:rPr>
      </w:pPr>
      <w:r w:rsidRPr="0012079A">
        <w:rPr>
          <w:rFonts w:ascii="Arial" w:hAnsi="Arial" w:cs="Arial"/>
          <w:sz w:val="24"/>
          <w:szCs w:val="24"/>
        </w:rPr>
        <w:t>Ongoing maintenance</w:t>
      </w:r>
    </w:p>
    <w:p w:rsidR="0012079A" w:rsidRDefault="0012079A" w:rsidP="0012079A">
      <w:pPr>
        <w:pStyle w:val="ListParagraph"/>
        <w:numPr>
          <w:ilvl w:val="2"/>
          <w:numId w:val="1"/>
        </w:numPr>
        <w:rPr>
          <w:rFonts w:ascii="Arial" w:hAnsi="Arial" w:cs="Arial"/>
          <w:sz w:val="24"/>
          <w:szCs w:val="24"/>
        </w:rPr>
      </w:pPr>
      <w:r w:rsidRPr="0012079A">
        <w:rPr>
          <w:rFonts w:ascii="Arial" w:hAnsi="Arial" w:cs="Arial"/>
          <w:sz w:val="24"/>
          <w:szCs w:val="24"/>
        </w:rPr>
        <w:t xml:space="preserve">Costs </w:t>
      </w:r>
    </w:p>
    <w:p w:rsidR="00982442" w:rsidRDefault="00982442" w:rsidP="00982442">
      <w:pPr>
        <w:pStyle w:val="ListParagraph"/>
        <w:numPr>
          <w:ilvl w:val="1"/>
          <w:numId w:val="1"/>
        </w:numPr>
        <w:rPr>
          <w:rFonts w:ascii="Arial" w:hAnsi="Arial" w:cs="Arial"/>
          <w:sz w:val="24"/>
          <w:szCs w:val="24"/>
        </w:rPr>
      </w:pPr>
      <w:r>
        <w:rPr>
          <w:rFonts w:ascii="Arial" w:hAnsi="Arial" w:cs="Arial"/>
          <w:sz w:val="24"/>
          <w:szCs w:val="24"/>
        </w:rPr>
        <w:t>Henrietta Lucas is to confirm future involvement by TCBC and forward plan with plant quantities.  Henrietta will also forward all necessary paperwork from TCBC departments to allow the plans to be put in place.</w:t>
      </w:r>
    </w:p>
    <w:p w:rsidR="00982442" w:rsidRDefault="00982442" w:rsidP="00982442">
      <w:pPr>
        <w:pStyle w:val="ListParagraph"/>
        <w:numPr>
          <w:ilvl w:val="1"/>
          <w:numId w:val="1"/>
        </w:numPr>
        <w:rPr>
          <w:rFonts w:ascii="Arial" w:hAnsi="Arial" w:cs="Arial"/>
          <w:sz w:val="24"/>
          <w:szCs w:val="24"/>
        </w:rPr>
      </w:pPr>
      <w:r>
        <w:rPr>
          <w:rFonts w:ascii="Arial" w:hAnsi="Arial" w:cs="Arial"/>
          <w:sz w:val="24"/>
          <w:szCs w:val="24"/>
        </w:rPr>
        <w:t>Further decisions on implementation will take place once costs are known.  Tenders for the work will be invited from contractors as soon as documentation is received from TCBC.</w:t>
      </w:r>
    </w:p>
    <w:p w:rsidR="00C644C5" w:rsidRDefault="00982442" w:rsidP="0012079A">
      <w:pPr>
        <w:pStyle w:val="ListParagraph"/>
        <w:numPr>
          <w:ilvl w:val="1"/>
          <w:numId w:val="1"/>
        </w:numPr>
        <w:rPr>
          <w:rFonts w:ascii="Arial" w:hAnsi="Arial" w:cs="Arial"/>
          <w:sz w:val="24"/>
          <w:szCs w:val="24"/>
        </w:rPr>
      </w:pPr>
      <w:r>
        <w:rPr>
          <w:rFonts w:ascii="Arial" w:hAnsi="Arial" w:cs="Arial"/>
          <w:sz w:val="24"/>
          <w:szCs w:val="24"/>
        </w:rPr>
        <w:t>Clerk to advertise plans on the notice boards and website.</w:t>
      </w:r>
    </w:p>
    <w:p w:rsidR="00982442" w:rsidRDefault="00982442" w:rsidP="00982442">
      <w:pPr>
        <w:pStyle w:val="ListParagraph"/>
        <w:ind w:left="1440"/>
        <w:rPr>
          <w:rFonts w:ascii="Arial" w:hAnsi="Arial" w:cs="Arial"/>
          <w:sz w:val="24"/>
          <w:szCs w:val="24"/>
        </w:rPr>
      </w:pPr>
    </w:p>
    <w:p w:rsidR="00982442" w:rsidRDefault="00982442" w:rsidP="00982442">
      <w:pPr>
        <w:pStyle w:val="ListParagraph"/>
        <w:numPr>
          <w:ilvl w:val="0"/>
          <w:numId w:val="1"/>
        </w:numPr>
        <w:rPr>
          <w:rFonts w:ascii="Arial" w:hAnsi="Arial" w:cs="Arial"/>
          <w:b/>
          <w:sz w:val="24"/>
          <w:szCs w:val="24"/>
        </w:rPr>
      </w:pPr>
      <w:r w:rsidRPr="00982442">
        <w:rPr>
          <w:rFonts w:ascii="Arial" w:hAnsi="Arial" w:cs="Arial"/>
          <w:b/>
          <w:sz w:val="24"/>
          <w:szCs w:val="24"/>
        </w:rPr>
        <w:t>Election of Chairperson for 2020/21</w:t>
      </w:r>
    </w:p>
    <w:p w:rsidR="00982442" w:rsidRPr="00F92394" w:rsidRDefault="00982442" w:rsidP="00982442">
      <w:pPr>
        <w:pStyle w:val="ListParagraph"/>
        <w:numPr>
          <w:ilvl w:val="1"/>
          <w:numId w:val="1"/>
        </w:numPr>
        <w:rPr>
          <w:rFonts w:ascii="Arial" w:hAnsi="Arial" w:cs="Arial"/>
          <w:b/>
          <w:sz w:val="24"/>
          <w:szCs w:val="24"/>
        </w:rPr>
      </w:pPr>
      <w:r>
        <w:rPr>
          <w:rFonts w:ascii="Arial" w:hAnsi="Arial" w:cs="Arial"/>
          <w:sz w:val="24"/>
          <w:szCs w:val="24"/>
        </w:rPr>
        <w:t>Cllr Glover is standing down as Chairperson and as a member of the council.  All agreed that the Vice Chairperson, Cllr Paul Davies, should chair the next two meetings.</w:t>
      </w:r>
    </w:p>
    <w:p w:rsidR="00F92394" w:rsidRPr="00982442" w:rsidRDefault="00F92394" w:rsidP="00F92394">
      <w:pPr>
        <w:pStyle w:val="ListParagraph"/>
        <w:ind w:left="1440"/>
        <w:rPr>
          <w:rFonts w:ascii="Arial" w:hAnsi="Arial" w:cs="Arial"/>
          <w:b/>
          <w:sz w:val="24"/>
          <w:szCs w:val="24"/>
        </w:rPr>
      </w:pPr>
    </w:p>
    <w:p w:rsidR="00982442" w:rsidRPr="00F92394" w:rsidRDefault="00982442" w:rsidP="00982442">
      <w:pPr>
        <w:pStyle w:val="ListParagraph"/>
        <w:numPr>
          <w:ilvl w:val="0"/>
          <w:numId w:val="1"/>
        </w:numPr>
        <w:rPr>
          <w:rFonts w:ascii="Arial" w:hAnsi="Arial" w:cs="Arial"/>
          <w:b/>
          <w:sz w:val="24"/>
          <w:szCs w:val="24"/>
        </w:rPr>
      </w:pPr>
      <w:r w:rsidRPr="00F92394">
        <w:rPr>
          <w:rFonts w:ascii="Arial" w:hAnsi="Arial" w:cs="Arial"/>
          <w:b/>
          <w:sz w:val="24"/>
          <w:szCs w:val="24"/>
        </w:rPr>
        <w:t>To consider matters raised by members of the public present (N.B. Such matters will be reported upon by the clerk at the next meeting, where appropriate)</w:t>
      </w:r>
    </w:p>
    <w:p w:rsidR="00982442" w:rsidRDefault="00982442" w:rsidP="00982442">
      <w:pPr>
        <w:pStyle w:val="ListParagraph"/>
        <w:numPr>
          <w:ilvl w:val="1"/>
          <w:numId w:val="1"/>
        </w:numPr>
        <w:rPr>
          <w:rFonts w:ascii="Arial" w:hAnsi="Arial" w:cs="Arial"/>
          <w:sz w:val="24"/>
          <w:szCs w:val="24"/>
        </w:rPr>
      </w:pPr>
      <w:r w:rsidRPr="00982442">
        <w:rPr>
          <w:rFonts w:ascii="Arial" w:hAnsi="Arial" w:cs="Arial"/>
          <w:sz w:val="24"/>
          <w:szCs w:val="24"/>
        </w:rPr>
        <w:t>None present</w:t>
      </w:r>
    </w:p>
    <w:p w:rsidR="00F92394" w:rsidRDefault="00F92394" w:rsidP="00F92394">
      <w:pPr>
        <w:pStyle w:val="ListParagraph"/>
        <w:ind w:left="1440"/>
        <w:rPr>
          <w:rFonts w:ascii="Arial" w:hAnsi="Arial" w:cs="Arial"/>
          <w:sz w:val="24"/>
          <w:szCs w:val="24"/>
        </w:rPr>
      </w:pPr>
    </w:p>
    <w:p w:rsidR="00F92394" w:rsidRPr="00F92394" w:rsidRDefault="00F92394" w:rsidP="00F92394">
      <w:pPr>
        <w:pStyle w:val="ListParagraph"/>
        <w:numPr>
          <w:ilvl w:val="0"/>
          <w:numId w:val="1"/>
        </w:numPr>
        <w:rPr>
          <w:rFonts w:ascii="Arial" w:hAnsi="Arial" w:cs="Arial"/>
          <w:b/>
          <w:sz w:val="24"/>
          <w:szCs w:val="24"/>
        </w:rPr>
      </w:pPr>
      <w:r w:rsidRPr="00F92394">
        <w:rPr>
          <w:rFonts w:ascii="Arial" w:hAnsi="Arial" w:cs="Arial"/>
          <w:b/>
          <w:sz w:val="24"/>
          <w:szCs w:val="24"/>
        </w:rPr>
        <w:t>To receive a police report</w:t>
      </w:r>
    </w:p>
    <w:p w:rsidR="00DE1D41" w:rsidRDefault="00F92394" w:rsidP="00F92394">
      <w:pPr>
        <w:pStyle w:val="ListParagraph"/>
        <w:numPr>
          <w:ilvl w:val="1"/>
          <w:numId w:val="1"/>
        </w:numPr>
        <w:rPr>
          <w:rFonts w:ascii="Arial" w:hAnsi="Arial" w:cs="Arial"/>
          <w:sz w:val="24"/>
          <w:szCs w:val="24"/>
        </w:rPr>
      </w:pPr>
      <w:r>
        <w:rPr>
          <w:rFonts w:ascii="Arial" w:hAnsi="Arial" w:cs="Arial"/>
          <w:sz w:val="24"/>
          <w:szCs w:val="24"/>
        </w:rPr>
        <w:t xml:space="preserve">Clerk informed the council that once again the area remains low in crime although one burglary had been committed in </w:t>
      </w:r>
      <w:proofErr w:type="spellStart"/>
      <w:r>
        <w:rPr>
          <w:rFonts w:ascii="Arial" w:hAnsi="Arial" w:cs="Arial"/>
          <w:sz w:val="24"/>
          <w:szCs w:val="24"/>
        </w:rPr>
        <w:t>Candwr</w:t>
      </w:r>
      <w:proofErr w:type="spellEnd"/>
      <w:r>
        <w:rPr>
          <w:rFonts w:ascii="Arial" w:hAnsi="Arial" w:cs="Arial"/>
          <w:sz w:val="24"/>
          <w:szCs w:val="24"/>
        </w:rPr>
        <w:t xml:space="preserve"> Park</w:t>
      </w:r>
    </w:p>
    <w:p w:rsidR="00F92394" w:rsidRPr="00F92394" w:rsidRDefault="00F92394" w:rsidP="00F92394">
      <w:pPr>
        <w:pStyle w:val="ListParagraph"/>
        <w:ind w:left="144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Proposed, </w:t>
      </w:r>
      <w:r w:rsidR="00F92394">
        <w:rPr>
          <w:rFonts w:ascii="Arial" w:hAnsi="Arial" w:cs="Arial"/>
          <w:sz w:val="24"/>
          <w:szCs w:val="24"/>
        </w:rPr>
        <w:t>Cllr Peter Matthews</w:t>
      </w:r>
    </w:p>
    <w:p w:rsidR="00C650FA" w:rsidRDefault="00DE1D41" w:rsidP="00C644C5">
      <w:pPr>
        <w:pStyle w:val="ListParagraph"/>
        <w:numPr>
          <w:ilvl w:val="1"/>
          <w:numId w:val="1"/>
        </w:numPr>
        <w:rPr>
          <w:rFonts w:ascii="Arial" w:hAnsi="Arial" w:cs="Arial"/>
          <w:sz w:val="24"/>
          <w:szCs w:val="24"/>
        </w:rPr>
      </w:pPr>
      <w:r w:rsidRPr="00B90B95">
        <w:rPr>
          <w:rFonts w:ascii="Arial" w:hAnsi="Arial" w:cs="Arial"/>
          <w:sz w:val="24"/>
          <w:szCs w:val="24"/>
        </w:rPr>
        <w:t xml:space="preserve">Seconded, Cllr </w:t>
      </w:r>
      <w:r w:rsidR="00F92394">
        <w:rPr>
          <w:rFonts w:ascii="Arial" w:hAnsi="Arial" w:cs="Arial"/>
          <w:sz w:val="24"/>
          <w:szCs w:val="24"/>
        </w:rPr>
        <w:t>Iain Glover</w:t>
      </w:r>
    </w:p>
    <w:p w:rsidR="00C644C5" w:rsidRPr="00982442" w:rsidRDefault="00C644C5" w:rsidP="00982442">
      <w:pPr>
        <w:ind w:left="1080"/>
        <w:rPr>
          <w:rFonts w:ascii="Arial" w:hAnsi="Arial" w:cs="Arial"/>
          <w:sz w:val="24"/>
          <w:szCs w:val="24"/>
        </w:rPr>
      </w:pPr>
    </w:p>
    <w:p w:rsidR="00B029E8" w:rsidRPr="00B90B95"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lastRenderedPageBreak/>
        <w:t>Matters arising from last meeting</w:t>
      </w:r>
      <w:r w:rsidRPr="00B90B95">
        <w:rPr>
          <w:rFonts w:ascii="Arial" w:hAnsi="Arial" w:cs="Arial"/>
          <w:sz w:val="24"/>
          <w:szCs w:val="24"/>
        </w:rPr>
        <w:t>.</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Drains/Flooding – Lamb Cottage owner has been contacted by TCBC.  Drain survey should have been carried out by time of meeting.  Clerk to request a full update from</w:t>
      </w:r>
      <w:r w:rsidR="00C644C5">
        <w:rPr>
          <w:rFonts w:ascii="Arial" w:hAnsi="Arial" w:cs="Arial"/>
          <w:sz w:val="24"/>
          <w:szCs w:val="24"/>
        </w:rPr>
        <w:t xml:space="preserve"> Torfaen County Borough Council – drain survey not sent by TCBC as at date of meeting.</w:t>
      </w:r>
    </w:p>
    <w:p w:rsidR="00C644C5" w:rsidRDefault="00B029E8" w:rsidP="00B029E8">
      <w:pPr>
        <w:pStyle w:val="ListParagraph"/>
        <w:numPr>
          <w:ilvl w:val="1"/>
          <w:numId w:val="1"/>
        </w:numPr>
        <w:rPr>
          <w:rFonts w:ascii="Arial" w:hAnsi="Arial" w:cs="Arial"/>
          <w:sz w:val="24"/>
          <w:szCs w:val="24"/>
        </w:rPr>
      </w:pPr>
      <w:r w:rsidRPr="00C644C5">
        <w:rPr>
          <w:rFonts w:ascii="Arial" w:hAnsi="Arial" w:cs="Arial"/>
          <w:sz w:val="24"/>
          <w:szCs w:val="24"/>
        </w:rPr>
        <w:t>Precept 2020/2021 – uplift of 1.5%</w:t>
      </w:r>
      <w:r w:rsidR="00C644C5">
        <w:rPr>
          <w:rFonts w:ascii="Arial" w:hAnsi="Arial" w:cs="Arial"/>
          <w:sz w:val="24"/>
          <w:szCs w:val="24"/>
        </w:rPr>
        <w:t xml:space="preserve"> - TCBC notified.</w:t>
      </w:r>
      <w:r w:rsidRPr="00C644C5">
        <w:rPr>
          <w:rFonts w:ascii="Arial" w:hAnsi="Arial" w:cs="Arial"/>
          <w:sz w:val="24"/>
          <w:szCs w:val="24"/>
        </w:rPr>
        <w:t xml:space="preserve"> </w:t>
      </w:r>
    </w:p>
    <w:p w:rsidR="00F92394" w:rsidRDefault="00B029E8" w:rsidP="00B029E8">
      <w:pPr>
        <w:pStyle w:val="ListParagraph"/>
        <w:numPr>
          <w:ilvl w:val="1"/>
          <w:numId w:val="1"/>
        </w:numPr>
        <w:rPr>
          <w:rFonts w:ascii="Arial" w:hAnsi="Arial" w:cs="Arial"/>
          <w:sz w:val="24"/>
          <w:szCs w:val="24"/>
        </w:rPr>
      </w:pPr>
      <w:r w:rsidRPr="00C644C5">
        <w:rPr>
          <w:rFonts w:ascii="Arial" w:hAnsi="Arial" w:cs="Arial"/>
          <w:sz w:val="24"/>
          <w:szCs w:val="24"/>
        </w:rPr>
        <w:t>Neighbourhood Watch Update –</w:t>
      </w:r>
      <w:r w:rsidR="00F92394">
        <w:rPr>
          <w:rFonts w:ascii="Arial" w:hAnsi="Arial" w:cs="Arial"/>
          <w:sz w:val="24"/>
          <w:szCs w:val="24"/>
        </w:rPr>
        <w:t>Clerk updated the meeting in relation to options for a Neighbourhood Watch scheme, similar to New Inn.</w:t>
      </w:r>
    </w:p>
    <w:p w:rsidR="00F92394" w:rsidRDefault="00F92394" w:rsidP="00F92394">
      <w:pPr>
        <w:pStyle w:val="ListParagraph"/>
        <w:numPr>
          <w:ilvl w:val="2"/>
          <w:numId w:val="1"/>
        </w:numPr>
        <w:rPr>
          <w:rFonts w:ascii="Arial" w:hAnsi="Arial" w:cs="Arial"/>
          <w:sz w:val="24"/>
          <w:szCs w:val="24"/>
        </w:rPr>
      </w:pPr>
      <w:r>
        <w:rPr>
          <w:rFonts w:ascii="Arial" w:hAnsi="Arial" w:cs="Arial"/>
          <w:sz w:val="24"/>
          <w:szCs w:val="24"/>
        </w:rPr>
        <w:t xml:space="preserve">Low level visibility, reporting suspicious vehicles </w:t>
      </w:r>
      <w:proofErr w:type="spellStart"/>
      <w:r>
        <w:rPr>
          <w:rFonts w:ascii="Arial" w:hAnsi="Arial" w:cs="Arial"/>
          <w:sz w:val="24"/>
          <w:szCs w:val="24"/>
        </w:rPr>
        <w:t>etc</w:t>
      </w:r>
      <w:proofErr w:type="spellEnd"/>
      <w:r>
        <w:rPr>
          <w:rFonts w:ascii="Arial" w:hAnsi="Arial" w:cs="Arial"/>
          <w:sz w:val="24"/>
          <w:szCs w:val="24"/>
        </w:rPr>
        <w:t xml:space="preserve"> and general unusual activity in the area.  Could be done on line</w:t>
      </w:r>
    </w:p>
    <w:p w:rsidR="00C0742D" w:rsidRPr="00C0742D" w:rsidRDefault="00F92394" w:rsidP="00C0742D">
      <w:pPr>
        <w:pStyle w:val="ListParagraph"/>
        <w:numPr>
          <w:ilvl w:val="2"/>
          <w:numId w:val="1"/>
        </w:numPr>
        <w:rPr>
          <w:rFonts w:ascii="Arial" w:hAnsi="Arial" w:cs="Arial"/>
          <w:sz w:val="24"/>
          <w:szCs w:val="24"/>
        </w:rPr>
      </w:pPr>
      <w:r>
        <w:rPr>
          <w:rFonts w:ascii="Arial" w:hAnsi="Arial" w:cs="Arial"/>
          <w:sz w:val="24"/>
          <w:szCs w:val="24"/>
        </w:rPr>
        <w:t>Higher visibility, involving checking on older/vulnerable persons and carrying out initial checks, patrols etc.  This would involve work with Gwent police on a more formal basis and would necessitate taking out extra insurance, regular meetings etc.</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New</w:t>
      </w:r>
      <w:r w:rsidR="00C644C5">
        <w:rPr>
          <w:rFonts w:ascii="Arial" w:hAnsi="Arial" w:cs="Arial"/>
          <w:sz w:val="24"/>
          <w:szCs w:val="24"/>
        </w:rPr>
        <w:t>s</w:t>
      </w:r>
      <w:r w:rsidRPr="00B90B95">
        <w:rPr>
          <w:rFonts w:ascii="Arial" w:hAnsi="Arial" w:cs="Arial"/>
          <w:sz w:val="24"/>
          <w:szCs w:val="24"/>
        </w:rPr>
        <w:t xml:space="preserve">letter </w:t>
      </w:r>
      <w:r w:rsidR="00C644C5">
        <w:rPr>
          <w:rFonts w:ascii="Arial" w:hAnsi="Arial" w:cs="Arial"/>
          <w:sz w:val="24"/>
          <w:szCs w:val="24"/>
        </w:rPr>
        <w:t>by February meeting</w:t>
      </w:r>
      <w:r w:rsidRPr="00B90B95">
        <w:rPr>
          <w:rFonts w:ascii="Arial" w:hAnsi="Arial" w:cs="Arial"/>
          <w:sz w:val="24"/>
          <w:szCs w:val="24"/>
        </w:rPr>
        <w:t xml:space="preserve"> – Clerk</w:t>
      </w:r>
      <w:r w:rsidR="00F92394">
        <w:rPr>
          <w:rFonts w:ascii="Arial" w:hAnsi="Arial" w:cs="Arial"/>
          <w:sz w:val="24"/>
          <w:szCs w:val="24"/>
        </w:rPr>
        <w:t xml:space="preserve"> has gathered quite a bit of information relating to activity and s</w:t>
      </w:r>
      <w:r w:rsidR="00C0742D">
        <w:rPr>
          <w:rFonts w:ascii="Arial" w:hAnsi="Arial" w:cs="Arial"/>
          <w:sz w:val="24"/>
          <w:szCs w:val="24"/>
        </w:rPr>
        <w:t>ervices in Ponthir, but is waiting for information on activity in the village hall</w:t>
      </w:r>
      <w:r w:rsidR="00F92394">
        <w:rPr>
          <w:rFonts w:ascii="Arial" w:hAnsi="Arial" w:cs="Arial"/>
          <w:sz w:val="24"/>
          <w:szCs w:val="24"/>
        </w:rPr>
        <w:t>.</w:t>
      </w:r>
    </w:p>
    <w:p w:rsidR="00CA7BDB" w:rsidRDefault="00B029E8" w:rsidP="00B029E8">
      <w:pPr>
        <w:pStyle w:val="ListParagraph"/>
        <w:numPr>
          <w:ilvl w:val="1"/>
          <w:numId w:val="1"/>
        </w:numPr>
        <w:rPr>
          <w:rFonts w:ascii="Arial" w:hAnsi="Arial" w:cs="Arial"/>
          <w:sz w:val="24"/>
          <w:szCs w:val="24"/>
        </w:rPr>
      </w:pPr>
      <w:r w:rsidRPr="00F92394">
        <w:rPr>
          <w:rFonts w:ascii="Arial" w:hAnsi="Arial" w:cs="Arial"/>
          <w:sz w:val="24"/>
          <w:szCs w:val="24"/>
        </w:rPr>
        <w:t>Confirmation of internal auditor –</w:t>
      </w:r>
      <w:r w:rsidR="00F92394" w:rsidRPr="00F92394">
        <w:rPr>
          <w:rFonts w:ascii="Arial" w:hAnsi="Arial" w:cs="Arial"/>
          <w:sz w:val="24"/>
          <w:szCs w:val="24"/>
        </w:rPr>
        <w:t xml:space="preserve"> New auditor to be sourced.  </w:t>
      </w:r>
      <w:r w:rsidR="00CA7BDB">
        <w:rPr>
          <w:rFonts w:ascii="Arial" w:hAnsi="Arial" w:cs="Arial"/>
          <w:sz w:val="24"/>
          <w:szCs w:val="24"/>
        </w:rPr>
        <w:t>Clerk to contact</w:t>
      </w:r>
      <w:r w:rsidR="00F92394" w:rsidRPr="00F92394">
        <w:rPr>
          <w:rFonts w:ascii="Arial" w:hAnsi="Arial" w:cs="Arial"/>
          <w:sz w:val="24"/>
          <w:szCs w:val="24"/>
        </w:rPr>
        <w:t xml:space="preserve"> a resident who may agree to undertake the audit.  </w:t>
      </w:r>
    </w:p>
    <w:p w:rsidR="00C644C5" w:rsidRPr="00F92394" w:rsidRDefault="00B029E8" w:rsidP="00B029E8">
      <w:pPr>
        <w:pStyle w:val="ListParagraph"/>
        <w:numPr>
          <w:ilvl w:val="1"/>
          <w:numId w:val="1"/>
        </w:numPr>
        <w:rPr>
          <w:rFonts w:ascii="Arial" w:hAnsi="Arial" w:cs="Arial"/>
          <w:sz w:val="24"/>
          <w:szCs w:val="24"/>
        </w:rPr>
      </w:pPr>
      <w:r w:rsidRPr="00F92394">
        <w:rPr>
          <w:rFonts w:ascii="Arial" w:hAnsi="Arial" w:cs="Arial"/>
          <w:sz w:val="24"/>
          <w:szCs w:val="24"/>
        </w:rPr>
        <w:t>SWALEC – new rate to be negotiated</w:t>
      </w:r>
      <w:r w:rsidR="00C644C5" w:rsidRPr="00F92394">
        <w:rPr>
          <w:rFonts w:ascii="Arial" w:hAnsi="Arial" w:cs="Arial"/>
          <w:sz w:val="24"/>
          <w:szCs w:val="24"/>
        </w:rPr>
        <w:t xml:space="preserve"> in the spring when better offers may be available.</w:t>
      </w:r>
    </w:p>
    <w:p w:rsidR="00CA7BDB" w:rsidRDefault="0036469D" w:rsidP="00B029E8">
      <w:pPr>
        <w:pStyle w:val="ListParagraph"/>
        <w:numPr>
          <w:ilvl w:val="1"/>
          <w:numId w:val="1"/>
        </w:numPr>
        <w:rPr>
          <w:rFonts w:ascii="Arial" w:hAnsi="Arial" w:cs="Arial"/>
          <w:sz w:val="24"/>
          <w:szCs w:val="24"/>
        </w:rPr>
      </w:pPr>
      <w:r>
        <w:rPr>
          <w:rFonts w:ascii="Arial" w:hAnsi="Arial" w:cs="Arial"/>
          <w:sz w:val="24"/>
          <w:szCs w:val="24"/>
        </w:rPr>
        <w:t>Play s</w:t>
      </w:r>
      <w:r w:rsidR="00B029E8" w:rsidRPr="00C644C5">
        <w:rPr>
          <w:rFonts w:ascii="Arial" w:hAnsi="Arial" w:cs="Arial"/>
          <w:sz w:val="24"/>
          <w:szCs w:val="24"/>
        </w:rPr>
        <w:t>cheme –</w:t>
      </w:r>
      <w:r w:rsidR="00C644C5">
        <w:rPr>
          <w:rFonts w:ascii="Arial" w:hAnsi="Arial" w:cs="Arial"/>
          <w:sz w:val="24"/>
          <w:szCs w:val="24"/>
        </w:rPr>
        <w:t xml:space="preserve"> Support for introduction of the summer play</w:t>
      </w:r>
      <w:r w:rsidR="00507B8B">
        <w:rPr>
          <w:rFonts w:ascii="Arial" w:hAnsi="Arial" w:cs="Arial"/>
          <w:sz w:val="24"/>
          <w:szCs w:val="24"/>
        </w:rPr>
        <w:t xml:space="preserve"> </w:t>
      </w:r>
      <w:r w:rsidR="00C644C5">
        <w:rPr>
          <w:rFonts w:ascii="Arial" w:hAnsi="Arial" w:cs="Arial"/>
          <w:sz w:val="24"/>
          <w:szCs w:val="24"/>
        </w:rPr>
        <w:t xml:space="preserve">scheme run by Torfaen Play Service was agreed by all present.  </w:t>
      </w:r>
      <w:r w:rsidR="00CA7BDB">
        <w:rPr>
          <w:rFonts w:ascii="Arial" w:hAnsi="Arial" w:cs="Arial"/>
          <w:sz w:val="24"/>
          <w:szCs w:val="24"/>
        </w:rPr>
        <w:t xml:space="preserve">Cllr </w:t>
      </w:r>
      <w:proofErr w:type="spellStart"/>
      <w:r w:rsidR="00CA7BDB">
        <w:rPr>
          <w:rFonts w:ascii="Arial" w:hAnsi="Arial" w:cs="Arial"/>
          <w:sz w:val="24"/>
          <w:szCs w:val="24"/>
        </w:rPr>
        <w:t>Huw</w:t>
      </w:r>
      <w:proofErr w:type="spellEnd"/>
      <w:r w:rsidR="00CA7BDB">
        <w:rPr>
          <w:rFonts w:ascii="Arial" w:hAnsi="Arial" w:cs="Arial"/>
          <w:sz w:val="24"/>
          <w:szCs w:val="24"/>
        </w:rPr>
        <w:t xml:space="preserve"> Bevan has agreed to contribute to costs</w:t>
      </w:r>
    </w:p>
    <w:p w:rsidR="00B029E8" w:rsidRPr="00CA7BDB" w:rsidRDefault="00CA7BDB" w:rsidP="00CA7BDB">
      <w:pPr>
        <w:pStyle w:val="ListParagraph"/>
        <w:numPr>
          <w:ilvl w:val="1"/>
          <w:numId w:val="1"/>
        </w:numPr>
        <w:rPr>
          <w:rFonts w:ascii="Arial" w:hAnsi="Arial" w:cs="Arial"/>
          <w:sz w:val="24"/>
          <w:szCs w:val="24"/>
        </w:rPr>
      </w:pPr>
      <w:r w:rsidRPr="00CA7BDB">
        <w:rPr>
          <w:rFonts w:ascii="Arial" w:hAnsi="Arial" w:cs="Arial"/>
          <w:sz w:val="24"/>
          <w:szCs w:val="24"/>
        </w:rPr>
        <w:t>PDSC Drainage</w:t>
      </w:r>
      <w:r>
        <w:rPr>
          <w:rFonts w:ascii="Arial" w:hAnsi="Arial" w:cs="Arial"/>
          <w:sz w:val="24"/>
          <w:szCs w:val="24"/>
        </w:rPr>
        <w:t xml:space="preserve"> - </w:t>
      </w:r>
      <w:r w:rsidRPr="00CA7BDB">
        <w:rPr>
          <w:rFonts w:ascii="Arial" w:hAnsi="Arial" w:cs="Arial"/>
          <w:sz w:val="24"/>
          <w:szCs w:val="24"/>
        </w:rPr>
        <w:t xml:space="preserve">Investigation into the possibility of match funding with the sports association, to enable repairs and replacement drainage at the club </w:t>
      </w:r>
      <w:r>
        <w:rPr>
          <w:rFonts w:ascii="Arial" w:hAnsi="Arial" w:cs="Arial"/>
          <w:sz w:val="24"/>
          <w:szCs w:val="24"/>
        </w:rPr>
        <w:t>house – Cllr Glover to determine legal status of PDSC</w:t>
      </w:r>
      <w:r w:rsidRPr="00CA7BDB">
        <w:rPr>
          <w:rFonts w:ascii="Arial" w:hAnsi="Arial" w:cs="Arial"/>
          <w:sz w:val="24"/>
          <w:szCs w:val="24"/>
        </w:rPr>
        <w:t>.</w:t>
      </w:r>
    </w:p>
    <w:p w:rsidR="00CA7BDB" w:rsidRDefault="002A61BF" w:rsidP="008A01A2">
      <w:pPr>
        <w:pStyle w:val="ListParagraph"/>
        <w:numPr>
          <w:ilvl w:val="1"/>
          <w:numId w:val="1"/>
        </w:numPr>
        <w:rPr>
          <w:rFonts w:ascii="Arial" w:hAnsi="Arial" w:cs="Arial"/>
          <w:sz w:val="24"/>
          <w:szCs w:val="24"/>
        </w:rPr>
      </w:pPr>
      <w:r>
        <w:rPr>
          <w:rFonts w:ascii="Arial" w:hAnsi="Arial" w:cs="Arial"/>
          <w:sz w:val="24"/>
          <w:szCs w:val="24"/>
        </w:rPr>
        <w:t xml:space="preserve">Cllr Ryan-Scales noted that there was a small shortfall at the bank versus the expenditure incurred by the council.  This may be correct but Cllr Ryan-Scales will investigate. </w:t>
      </w:r>
    </w:p>
    <w:p w:rsidR="00CA7BDB" w:rsidRDefault="00C0742D" w:rsidP="00CA7BDB">
      <w:pPr>
        <w:pStyle w:val="ListParagraph"/>
        <w:numPr>
          <w:ilvl w:val="1"/>
          <w:numId w:val="1"/>
        </w:numPr>
        <w:rPr>
          <w:rFonts w:ascii="Arial" w:hAnsi="Arial" w:cs="Arial"/>
          <w:sz w:val="24"/>
          <w:szCs w:val="24"/>
        </w:rPr>
      </w:pPr>
      <w:r w:rsidRPr="00C0742D">
        <w:rPr>
          <w:rFonts w:ascii="Arial" w:hAnsi="Arial" w:cs="Arial"/>
          <w:sz w:val="24"/>
          <w:szCs w:val="24"/>
        </w:rPr>
        <w:t xml:space="preserve">Proposed Changes to </w:t>
      </w:r>
      <w:proofErr w:type="spellStart"/>
      <w:r w:rsidRPr="00C0742D">
        <w:rPr>
          <w:rFonts w:ascii="Arial" w:hAnsi="Arial" w:cs="Arial"/>
          <w:sz w:val="24"/>
          <w:szCs w:val="24"/>
        </w:rPr>
        <w:t>Caerleon</w:t>
      </w:r>
      <w:proofErr w:type="spellEnd"/>
      <w:r w:rsidRPr="00C0742D">
        <w:rPr>
          <w:rFonts w:ascii="Arial" w:hAnsi="Arial" w:cs="Arial"/>
          <w:sz w:val="24"/>
          <w:szCs w:val="24"/>
        </w:rPr>
        <w:t xml:space="preserve"> School Catchment Area </w:t>
      </w:r>
      <w:r>
        <w:rPr>
          <w:rFonts w:ascii="Arial" w:hAnsi="Arial" w:cs="Arial"/>
          <w:sz w:val="24"/>
          <w:szCs w:val="24"/>
        </w:rPr>
        <w:t>– Clerk confirmed correspondence had been sent to local council, AM for Torfaen, David Davies MP and Wellbeing of Future Generations commissioner.</w:t>
      </w:r>
    </w:p>
    <w:p w:rsidR="00C0742D" w:rsidRPr="00C0742D" w:rsidRDefault="00C0742D" w:rsidP="00C0742D">
      <w:pPr>
        <w:pStyle w:val="ListParagraph"/>
        <w:ind w:left="1440"/>
        <w:rPr>
          <w:rFonts w:ascii="Arial" w:hAnsi="Arial" w:cs="Arial"/>
          <w:sz w:val="24"/>
          <w:szCs w:val="24"/>
        </w:rPr>
      </w:pPr>
    </w:p>
    <w:p w:rsidR="007A5DB4" w:rsidRPr="00CA7BDB" w:rsidRDefault="00CA7BDB" w:rsidP="00CA7BDB">
      <w:pPr>
        <w:pStyle w:val="ListParagraph"/>
        <w:numPr>
          <w:ilvl w:val="0"/>
          <w:numId w:val="1"/>
        </w:numPr>
        <w:rPr>
          <w:rFonts w:ascii="Arial" w:hAnsi="Arial" w:cs="Arial"/>
          <w:sz w:val="24"/>
          <w:szCs w:val="24"/>
        </w:rPr>
      </w:pPr>
      <w:r>
        <w:rPr>
          <w:rFonts w:ascii="Arial" w:hAnsi="Arial" w:cs="Arial"/>
          <w:b/>
          <w:sz w:val="24"/>
          <w:szCs w:val="24"/>
        </w:rPr>
        <w:t xml:space="preserve"> Grant Enquiry</w:t>
      </w:r>
    </w:p>
    <w:p w:rsidR="00CA7BDB" w:rsidRPr="008A01A2" w:rsidRDefault="00CA7BDB" w:rsidP="00CA7BDB">
      <w:pPr>
        <w:pStyle w:val="ListParagraph"/>
        <w:numPr>
          <w:ilvl w:val="1"/>
          <w:numId w:val="1"/>
        </w:numPr>
        <w:rPr>
          <w:rFonts w:ascii="Arial" w:hAnsi="Arial" w:cs="Arial"/>
          <w:sz w:val="24"/>
          <w:szCs w:val="24"/>
        </w:rPr>
      </w:pPr>
      <w:r>
        <w:rPr>
          <w:rFonts w:ascii="Arial" w:hAnsi="Arial" w:cs="Arial"/>
          <w:sz w:val="24"/>
          <w:szCs w:val="24"/>
        </w:rPr>
        <w:t xml:space="preserve">Enquiry received from a charity supported by </w:t>
      </w:r>
      <w:proofErr w:type="spellStart"/>
      <w:r>
        <w:rPr>
          <w:rFonts w:ascii="Arial" w:hAnsi="Arial" w:cs="Arial"/>
          <w:sz w:val="24"/>
          <w:szCs w:val="24"/>
        </w:rPr>
        <w:t>ABuHB</w:t>
      </w:r>
      <w:proofErr w:type="spellEnd"/>
      <w:r>
        <w:rPr>
          <w:rFonts w:ascii="Arial" w:hAnsi="Arial" w:cs="Arial"/>
          <w:sz w:val="24"/>
          <w:szCs w:val="24"/>
        </w:rPr>
        <w:t>.  Clerk to circulate.</w:t>
      </w:r>
    </w:p>
    <w:p w:rsidR="00C650FA" w:rsidRPr="00B90B95" w:rsidRDefault="00C650FA" w:rsidP="00C650FA">
      <w:pPr>
        <w:pStyle w:val="ListParagraph"/>
        <w:ind w:left="2160"/>
        <w:rPr>
          <w:rFonts w:ascii="Arial" w:hAnsi="Arial" w:cs="Arial"/>
          <w:sz w:val="24"/>
          <w:szCs w:val="24"/>
        </w:rPr>
      </w:pPr>
    </w:p>
    <w:p w:rsidR="007A5DB4" w:rsidRPr="00B90B95" w:rsidRDefault="007A5DB4" w:rsidP="007A5DB4">
      <w:pPr>
        <w:pStyle w:val="ListParagraph"/>
        <w:numPr>
          <w:ilvl w:val="0"/>
          <w:numId w:val="1"/>
        </w:numPr>
        <w:rPr>
          <w:rFonts w:ascii="Arial" w:hAnsi="Arial" w:cs="Arial"/>
          <w:b/>
          <w:sz w:val="24"/>
          <w:szCs w:val="24"/>
        </w:rPr>
      </w:pPr>
      <w:r w:rsidRPr="00B90B95">
        <w:rPr>
          <w:rFonts w:ascii="Arial" w:hAnsi="Arial" w:cs="Arial"/>
          <w:b/>
          <w:sz w:val="24"/>
          <w:szCs w:val="24"/>
        </w:rPr>
        <w:t>Finance and Accounts</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7A5DB4"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To note standing orders/direct debits – Noted</w:t>
      </w:r>
    </w:p>
    <w:p w:rsidR="00E467D1" w:rsidRDefault="00E467D1" w:rsidP="007A5DB4">
      <w:pPr>
        <w:pStyle w:val="ListParagraph"/>
        <w:numPr>
          <w:ilvl w:val="1"/>
          <w:numId w:val="1"/>
        </w:numPr>
        <w:rPr>
          <w:rFonts w:ascii="Arial" w:hAnsi="Arial" w:cs="Arial"/>
          <w:sz w:val="24"/>
          <w:szCs w:val="24"/>
        </w:rPr>
      </w:pPr>
      <w:r>
        <w:rPr>
          <w:rFonts w:ascii="Arial" w:hAnsi="Arial" w:cs="Arial"/>
          <w:sz w:val="24"/>
          <w:szCs w:val="24"/>
        </w:rPr>
        <w:t xml:space="preserve">Cheques paid </w:t>
      </w:r>
      <w:r w:rsidR="002A61BF">
        <w:rPr>
          <w:rFonts w:ascii="Arial" w:hAnsi="Arial" w:cs="Arial"/>
          <w:sz w:val="24"/>
          <w:szCs w:val="24"/>
        </w:rPr>
        <w:t>–</w:t>
      </w:r>
      <w:r>
        <w:rPr>
          <w:rFonts w:ascii="Arial" w:hAnsi="Arial" w:cs="Arial"/>
          <w:sz w:val="24"/>
          <w:szCs w:val="24"/>
        </w:rPr>
        <w:t xml:space="preserve"> Noted</w:t>
      </w:r>
    </w:p>
    <w:p w:rsidR="002A61BF" w:rsidRPr="00B90B95" w:rsidRDefault="002A61BF" w:rsidP="007A5DB4">
      <w:pPr>
        <w:pStyle w:val="ListParagraph"/>
        <w:numPr>
          <w:ilvl w:val="1"/>
          <w:numId w:val="1"/>
        </w:numPr>
        <w:rPr>
          <w:rFonts w:ascii="Arial" w:hAnsi="Arial" w:cs="Arial"/>
          <w:sz w:val="24"/>
          <w:szCs w:val="24"/>
        </w:rPr>
      </w:pPr>
      <w:r>
        <w:rPr>
          <w:rFonts w:ascii="Arial" w:hAnsi="Arial" w:cs="Arial"/>
          <w:sz w:val="24"/>
          <w:szCs w:val="24"/>
        </w:rPr>
        <w:t>Quarterly accounts – Agreed and noted.</w:t>
      </w:r>
    </w:p>
    <w:p w:rsidR="008A01A2" w:rsidRDefault="007A5DB4" w:rsidP="00CA7BDB">
      <w:pPr>
        <w:pStyle w:val="ListParagraph"/>
        <w:numPr>
          <w:ilvl w:val="1"/>
          <w:numId w:val="1"/>
        </w:numPr>
        <w:rPr>
          <w:rFonts w:ascii="Arial" w:hAnsi="Arial" w:cs="Arial"/>
          <w:sz w:val="24"/>
          <w:szCs w:val="24"/>
        </w:rPr>
      </w:pPr>
      <w:r w:rsidRPr="00B90B95">
        <w:rPr>
          <w:rFonts w:ascii="Arial" w:hAnsi="Arial" w:cs="Arial"/>
          <w:sz w:val="24"/>
          <w:szCs w:val="24"/>
        </w:rPr>
        <w:t>Barclaycard –</w:t>
      </w:r>
      <w:r w:rsidR="00CA7BDB">
        <w:rPr>
          <w:rFonts w:ascii="Arial" w:hAnsi="Arial" w:cs="Arial"/>
          <w:sz w:val="24"/>
          <w:szCs w:val="24"/>
        </w:rPr>
        <w:t xml:space="preserve"> Has now been cancelled.  New account to be applied for (Clerk to action).</w:t>
      </w:r>
    </w:p>
    <w:p w:rsidR="00CA7BDB" w:rsidRDefault="00CA7BDB" w:rsidP="00CA7BDB">
      <w:pPr>
        <w:pStyle w:val="ListParagraph"/>
        <w:ind w:left="1440"/>
        <w:rPr>
          <w:rFonts w:ascii="Arial" w:hAnsi="Arial" w:cs="Arial"/>
          <w:sz w:val="24"/>
          <w:szCs w:val="24"/>
        </w:rPr>
      </w:pPr>
    </w:p>
    <w:p w:rsidR="00CA7BDB" w:rsidRDefault="00CA7BDB" w:rsidP="00CA7BDB">
      <w:pPr>
        <w:pStyle w:val="ListParagraph"/>
        <w:numPr>
          <w:ilvl w:val="0"/>
          <w:numId w:val="1"/>
        </w:numPr>
        <w:rPr>
          <w:rFonts w:ascii="Arial" w:hAnsi="Arial" w:cs="Arial"/>
          <w:b/>
          <w:sz w:val="24"/>
          <w:szCs w:val="24"/>
        </w:rPr>
      </w:pPr>
      <w:r w:rsidRPr="00CA7BDB">
        <w:rPr>
          <w:rFonts w:ascii="Arial" w:hAnsi="Arial" w:cs="Arial"/>
          <w:b/>
          <w:sz w:val="24"/>
          <w:szCs w:val="24"/>
        </w:rPr>
        <w:t>Planning Applications</w:t>
      </w:r>
    </w:p>
    <w:p w:rsidR="00CA7BDB" w:rsidRDefault="00CA7BDB" w:rsidP="00CA7BDB">
      <w:pPr>
        <w:pStyle w:val="ListParagraph"/>
        <w:numPr>
          <w:ilvl w:val="1"/>
          <w:numId w:val="1"/>
        </w:numPr>
        <w:rPr>
          <w:rFonts w:ascii="Arial" w:hAnsi="Arial" w:cs="Arial"/>
          <w:sz w:val="24"/>
          <w:szCs w:val="24"/>
        </w:rPr>
      </w:pPr>
      <w:proofErr w:type="spellStart"/>
      <w:r w:rsidRPr="00CA7BDB">
        <w:rPr>
          <w:rFonts w:ascii="Arial" w:hAnsi="Arial" w:cs="Arial"/>
          <w:sz w:val="24"/>
          <w:szCs w:val="24"/>
        </w:rPr>
        <w:t>Rothery</w:t>
      </w:r>
      <w:proofErr w:type="spellEnd"/>
      <w:r w:rsidRPr="00CA7BDB">
        <w:rPr>
          <w:rFonts w:ascii="Arial" w:hAnsi="Arial" w:cs="Arial"/>
          <w:sz w:val="24"/>
          <w:szCs w:val="24"/>
        </w:rPr>
        <w:t>, planned cuts to trees</w:t>
      </w:r>
      <w:r>
        <w:rPr>
          <w:rFonts w:ascii="Arial" w:hAnsi="Arial" w:cs="Arial"/>
          <w:sz w:val="24"/>
          <w:szCs w:val="24"/>
        </w:rPr>
        <w:t xml:space="preserve"> – all noted, no objections</w:t>
      </w:r>
    </w:p>
    <w:p w:rsidR="00CA7BDB" w:rsidRDefault="00CA7BDB" w:rsidP="00CA7BDB">
      <w:pPr>
        <w:pStyle w:val="ListParagraph"/>
        <w:ind w:left="1440"/>
        <w:rPr>
          <w:rFonts w:ascii="Arial" w:hAnsi="Arial" w:cs="Arial"/>
          <w:sz w:val="24"/>
          <w:szCs w:val="24"/>
        </w:rPr>
      </w:pPr>
    </w:p>
    <w:p w:rsidR="00CA7BDB" w:rsidRPr="00CA7BDB" w:rsidRDefault="00CA7BDB" w:rsidP="00CA7BDB">
      <w:pPr>
        <w:pStyle w:val="ListParagraph"/>
        <w:numPr>
          <w:ilvl w:val="0"/>
          <w:numId w:val="1"/>
        </w:numPr>
        <w:rPr>
          <w:rFonts w:ascii="Arial" w:hAnsi="Arial" w:cs="Arial"/>
          <w:b/>
          <w:sz w:val="24"/>
          <w:szCs w:val="24"/>
        </w:rPr>
      </w:pPr>
      <w:r>
        <w:rPr>
          <w:rFonts w:ascii="Arial" w:hAnsi="Arial" w:cs="Arial"/>
          <w:sz w:val="24"/>
          <w:szCs w:val="24"/>
        </w:rPr>
        <w:t xml:space="preserve"> </w:t>
      </w:r>
      <w:r w:rsidRPr="00CA7BDB">
        <w:rPr>
          <w:rFonts w:ascii="Arial" w:hAnsi="Arial" w:cs="Arial"/>
          <w:b/>
          <w:sz w:val="24"/>
          <w:szCs w:val="24"/>
        </w:rPr>
        <w:t>Consultations</w:t>
      </w:r>
    </w:p>
    <w:p w:rsidR="00CA7BDB" w:rsidRDefault="00CA7BDB" w:rsidP="00CA7BDB">
      <w:pPr>
        <w:pStyle w:val="ListParagraph"/>
        <w:numPr>
          <w:ilvl w:val="1"/>
          <w:numId w:val="1"/>
        </w:numPr>
        <w:rPr>
          <w:rFonts w:ascii="Arial" w:hAnsi="Arial" w:cs="Arial"/>
          <w:sz w:val="24"/>
          <w:szCs w:val="24"/>
        </w:rPr>
      </w:pPr>
      <w:r>
        <w:rPr>
          <w:rFonts w:ascii="Arial" w:hAnsi="Arial" w:cs="Arial"/>
          <w:sz w:val="24"/>
          <w:szCs w:val="24"/>
        </w:rPr>
        <w:t>Noted</w:t>
      </w:r>
    </w:p>
    <w:p w:rsidR="00CA7BDB" w:rsidRDefault="00C0742D" w:rsidP="00CA7BDB">
      <w:pPr>
        <w:pStyle w:val="ListParagraph"/>
        <w:numPr>
          <w:ilvl w:val="0"/>
          <w:numId w:val="1"/>
        </w:numPr>
        <w:rPr>
          <w:rFonts w:ascii="Arial" w:hAnsi="Arial" w:cs="Arial"/>
          <w:b/>
          <w:sz w:val="24"/>
          <w:szCs w:val="24"/>
        </w:rPr>
      </w:pPr>
      <w:r w:rsidRPr="00C0742D">
        <w:rPr>
          <w:rFonts w:ascii="Arial" w:hAnsi="Arial" w:cs="Arial"/>
          <w:b/>
          <w:sz w:val="24"/>
          <w:szCs w:val="24"/>
        </w:rPr>
        <w:lastRenderedPageBreak/>
        <w:t>Diary procedures for March</w:t>
      </w:r>
    </w:p>
    <w:p w:rsidR="00C0742D" w:rsidRPr="00C0742D" w:rsidRDefault="00C0742D" w:rsidP="00C0742D">
      <w:pPr>
        <w:pStyle w:val="ListParagraph"/>
        <w:numPr>
          <w:ilvl w:val="1"/>
          <w:numId w:val="1"/>
        </w:numPr>
        <w:rPr>
          <w:rFonts w:ascii="Arial" w:hAnsi="Arial" w:cs="Arial"/>
          <w:b/>
          <w:sz w:val="24"/>
          <w:szCs w:val="24"/>
        </w:rPr>
      </w:pPr>
      <w:r>
        <w:rPr>
          <w:rFonts w:ascii="Arial" w:hAnsi="Arial" w:cs="Arial"/>
          <w:sz w:val="24"/>
          <w:szCs w:val="24"/>
        </w:rPr>
        <w:t>Budgets for 2020/2021 to be set</w:t>
      </w:r>
    </w:p>
    <w:p w:rsidR="00C0742D" w:rsidRPr="00C0742D" w:rsidRDefault="00C0742D" w:rsidP="00C0742D">
      <w:pPr>
        <w:pStyle w:val="ListParagraph"/>
        <w:numPr>
          <w:ilvl w:val="1"/>
          <w:numId w:val="1"/>
        </w:numPr>
        <w:rPr>
          <w:rFonts w:ascii="Arial" w:hAnsi="Arial" w:cs="Arial"/>
          <w:b/>
          <w:sz w:val="24"/>
          <w:szCs w:val="24"/>
        </w:rPr>
      </w:pPr>
      <w:r>
        <w:rPr>
          <w:rFonts w:ascii="Arial" w:hAnsi="Arial" w:cs="Arial"/>
          <w:sz w:val="24"/>
          <w:szCs w:val="24"/>
        </w:rPr>
        <w:t>Review of internal controls/governance – Clerk to send links via email for consideration prior to March 2020 meeting.</w:t>
      </w:r>
    </w:p>
    <w:p w:rsidR="00C0742D" w:rsidRPr="00C0742D" w:rsidRDefault="00C0742D" w:rsidP="00C0742D">
      <w:pPr>
        <w:pStyle w:val="ListParagraph"/>
        <w:numPr>
          <w:ilvl w:val="1"/>
          <w:numId w:val="1"/>
        </w:numPr>
        <w:rPr>
          <w:rFonts w:ascii="Arial" w:hAnsi="Arial" w:cs="Arial"/>
          <w:b/>
          <w:sz w:val="24"/>
          <w:szCs w:val="24"/>
        </w:rPr>
      </w:pPr>
      <w:r>
        <w:rPr>
          <w:rFonts w:ascii="Arial" w:hAnsi="Arial" w:cs="Arial"/>
          <w:sz w:val="24"/>
          <w:szCs w:val="24"/>
        </w:rPr>
        <w:t>Review of asset register – to be circulated via email</w:t>
      </w:r>
    </w:p>
    <w:p w:rsidR="00C0742D" w:rsidRPr="00C0742D" w:rsidRDefault="00C0742D" w:rsidP="00C0742D">
      <w:pPr>
        <w:pStyle w:val="ListParagraph"/>
        <w:numPr>
          <w:ilvl w:val="1"/>
          <w:numId w:val="1"/>
        </w:numPr>
        <w:rPr>
          <w:rFonts w:ascii="Arial" w:hAnsi="Arial" w:cs="Arial"/>
          <w:b/>
          <w:sz w:val="24"/>
          <w:szCs w:val="24"/>
        </w:rPr>
      </w:pPr>
      <w:r>
        <w:rPr>
          <w:rFonts w:ascii="Arial" w:hAnsi="Arial" w:cs="Arial"/>
          <w:sz w:val="24"/>
          <w:szCs w:val="24"/>
        </w:rPr>
        <w:t xml:space="preserve">Insurance renewal </w:t>
      </w:r>
    </w:p>
    <w:p w:rsidR="00C650FA" w:rsidRPr="00C0742D" w:rsidRDefault="00C0742D" w:rsidP="00C0742D">
      <w:pPr>
        <w:pStyle w:val="ListParagraph"/>
        <w:numPr>
          <w:ilvl w:val="1"/>
          <w:numId w:val="1"/>
        </w:numPr>
        <w:rPr>
          <w:rFonts w:ascii="Arial" w:hAnsi="Arial" w:cs="Arial"/>
          <w:b/>
          <w:sz w:val="24"/>
          <w:szCs w:val="24"/>
        </w:rPr>
      </w:pPr>
      <w:r>
        <w:rPr>
          <w:rFonts w:ascii="Arial" w:hAnsi="Arial" w:cs="Arial"/>
          <w:sz w:val="24"/>
          <w:szCs w:val="24"/>
        </w:rPr>
        <w:t>Any other reviews as a result of the above.</w:t>
      </w:r>
    </w:p>
    <w:p w:rsidR="00C0742D" w:rsidRPr="00C0742D" w:rsidRDefault="00C0742D" w:rsidP="00C0742D">
      <w:pPr>
        <w:pStyle w:val="ListParagraph"/>
        <w:ind w:left="1440"/>
        <w:rPr>
          <w:rFonts w:ascii="Arial" w:hAnsi="Arial" w:cs="Arial"/>
          <w:b/>
          <w:sz w:val="24"/>
          <w:szCs w:val="24"/>
        </w:rPr>
      </w:pPr>
    </w:p>
    <w:p w:rsidR="00C650FA" w:rsidRPr="00B90B95" w:rsidRDefault="00B90B95" w:rsidP="00C650FA">
      <w:pPr>
        <w:pStyle w:val="ListParagraph"/>
        <w:numPr>
          <w:ilvl w:val="0"/>
          <w:numId w:val="1"/>
        </w:numPr>
        <w:rPr>
          <w:rFonts w:ascii="Arial" w:hAnsi="Arial" w:cs="Arial"/>
          <w:sz w:val="24"/>
          <w:szCs w:val="24"/>
        </w:rPr>
      </w:pPr>
      <w:r w:rsidRPr="00B90B95">
        <w:rPr>
          <w:rFonts w:ascii="Arial" w:hAnsi="Arial" w:cs="Arial"/>
          <w:b/>
          <w:sz w:val="24"/>
          <w:szCs w:val="24"/>
        </w:rPr>
        <w:t>To Note C</w:t>
      </w:r>
      <w:r w:rsidR="00C650FA" w:rsidRPr="00B90B95">
        <w:rPr>
          <w:rFonts w:ascii="Arial" w:hAnsi="Arial" w:cs="Arial"/>
          <w:b/>
          <w:sz w:val="24"/>
          <w:szCs w:val="24"/>
        </w:rPr>
        <w:t xml:space="preserve">orrespondence </w:t>
      </w:r>
      <w:r w:rsidRPr="00B90B95">
        <w:rPr>
          <w:rFonts w:ascii="Arial" w:hAnsi="Arial" w:cs="Arial"/>
          <w:b/>
          <w:sz w:val="24"/>
          <w:szCs w:val="24"/>
        </w:rPr>
        <w:t>R</w:t>
      </w:r>
      <w:r w:rsidR="00C650FA" w:rsidRPr="00B90B95">
        <w:rPr>
          <w:rFonts w:ascii="Arial" w:hAnsi="Arial" w:cs="Arial"/>
          <w:b/>
          <w:sz w:val="24"/>
          <w:szCs w:val="24"/>
        </w:rPr>
        <w:t>eceived</w:t>
      </w:r>
      <w:r w:rsidR="00C650FA" w:rsidRPr="00B90B95">
        <w:rPr>
          <w:rFonts w:ascii="Arial" w:hAnsi="Arial" w:cs="Arial"/>
          <w:sz w:val="24"/>
          <w:szCs w:val="24"/>
        </w:rPr>
        <w:t xml:space="preserve"> – Noted</w:t>
      </w:r>
    </w:p>
    <w:p w:rsidR="00C650FA" w:rsidRPr="00B90B95" w:rsidRDefault="00C650FA" w:rsidP="00C650FA">
      <w:pPr>
        <w:ind w:left="360"/>
        <w:rPr>
          <w:rFonts w:ascii="Arial" w:hAnsi="Arial" w:cs="Arial"/>
          <w:sz w:val="24"/>
          <w:szCs w:val="24"/>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The date of the next Monthly Meeting of the Council will be Monday</w:t>
      </w:r>
      <w:r w:rsidR="00E467D1">
        <w:rPr>
          <w:rFonts w:ascii="Arial" w:eastAsia="Times New Roman" w:hAnsi="Arial" w:cs="Arial"/>
          <w:b/>
          <w:bCs/>
          <w:kern w:val="28"/>
          <w:sz w:val="24"/>
          <w:szCs w:val="24"/>
          <w:lang w:val="en-US" w:eastAsia="en-GB"/>
        </w:rPr>
        <w:t xml:space="preserve"> </w:t>
      </w:r>
      <w:r w:rsidR="00C0742D">
        <w:rPr>
          <w:rFonts w:ascii="Arial" w:eastAsia="Times New Roman" w:hAnsi="Arial" w:cs="Arial"/>
          <w:b/>
          <w:bCs/>
          <w:kern w:val="28"/>
          <w:sz w:val="24"/>
          <w:szCs w:val="24"/>
          <w:lang w:val="en-US" w:eastAsia="en-GB"/>
        </w:rPr>
        <w:t>9</w:t>
      </w:r>
      <w:r w:rsidRPr="00B90B95">
        <w:rPr>
          <w:rFonts w:ascii="Arial" w:eastAsia="Times New Roman" w:hAnsi="Arial" w:cs="Arial"/>
          <w:b/>
          <w:bCs/>
          <w:kern w:val="28"/>
          <w:sz w:val="24"/>
          <w:szCs w:val="24"/>
          <w:lang w:val="en-US" w:eastAsia="en-GB"/>
        </w:rPr>
        <w:t xml:space="preserve"> </w:t>
      </w:r>
      <w:proofErr w:type="spellStart"/>
      <w:proofErr w:type="gramStart"/>
      <w:r w:rsidRPr="00B90B95">
        <w:rPr>
          <w:rFonts w:ascii="Arial" w:eastAsia="Times New Roman" w:hAnsi="Arial" w:cs="Arial"/>
          <w:b/>
          <w:bCs/>
          <w:kern w:val="28"/>
          <w:sz w:val="24"/>
          <w:szCs w:val="24"/>
          <w:vertAlign w:val="superscript"/>
          <w:lang w:val="en-US" w:eastAsia="en-GB"/>
        </w:rPr>
        <w:t>th</w:t>
      </w:r>
      <w:proofErr w:type="spellEnd"/>
      <w:proofErr w:type="gramEnd"/>
      <w:r w:rsidR="00E467D1">
        <w:rPr>
          <w:rFonts w:ascii="Arial" w:eastAsia="Times New Roman" w:hAnsi="Arial" w:cs="Arial"/>
          <w:b/>
          <w:bCs/>
          <w:kern w:val="28"/>
          <w:sz w:val="24"/>
          <w:szCs w:val="24"/>
          <w:lang w:val="en-US" w:eastAsia="en-GB"/>
        </w:rPr>
        <w:t xml:space="preserve"> </w:t>
      </w:r>
      <w:r w:rsidR="00C0742D">
        <w:rPr>
          <w:rFonts w:ascii="Arial" w:eastAsia="Times New Roman" w:hAnsi="Arial" w:cs="Arial"/>
          <w:b/>
          <w:bCs/>
          <w:kern w:val="28"/>
          <w:sz w:val="24"/>
          <w:szCs w:val="24"/>
          <w:lang w:val="en-US" w:eastAsia="en-GB"/>
        </w:rPr>
        <w:t>March</w:t>
      </w:r>
      <w:r w:rsidRPr="00B90B95">
        <w:rPr>
          <w:rFonts w:ascii="Arial" w:eastAsia="Times New Roman" w:hAnsi="Arial" w:cs="Arial"/>
          <w:b/>
          <w:bCs/>
          <w:kern w:val="28"/>
          <w:sz w:val="24"/>
          <w:szCs w:val="24"/>
          <w:lang w:val="en-US" w:eastAsia="en-GB"/>
        </w:rPr>
        <w:t xml:space="preserve"> 2020 at 7.00 pm at </w:t>
      </w:r>
      <w:proofErr w:type="spellStart"/>
      <w:r w:rsidRPr="00B90B95">
        <w:rPr>
          <w:rFonts w:ascii="Arial" w:eastAsia="Times New Roman" w:hAnsi="Arial" w:cs="Arial"/>
          <w:b/>
          <w:bCs/>
          <w:kern w:val="28"/>
          <w:sz w:val="24"/>
          <w:szCs w:val="24"/>
          <w:lang w:val="en-US" w:eastAsia="en-GB"/>
        </w:rPr>
        <w:t>Ponthir</w:t>
      </w:r>
      <w:proofErr w:type="spellEnd"/>
      <w:r w:rsidRPr="00B90B95">
        <w:rPr>
          <w:rFonts w:ascii="Arial" w:eastAsia="Times New Roman" w:hAnsi="Arial" w:cs="Arial"/>
          <w:b/>
          <w:bCs/>
          <w:kern w:val="28"/>
          <w:sz w:val="24"/>
          <w:szCs w:val="24"/>
          <w:lang w:val="en-US" w:eastAsia="en-GB"/>
        </w:rPr>
        <w:t xml:space="preserve"> Baptist Church.</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Meeting </w:t>
      </w:r>
      <w:r w:rsidR="00C0742D">
        <w:rPr>
          <w:rFonts w:ascii="Arial" w:eastAsia="Times New Roman" w:hAnsi="Arial" w:cs="Arial"/>
          <w:bCs/>
          <w:kern w:val="28"/>
          <w:sz w:val="24"/>
          <w:szCs w:val="24"/>
          <w:lang w:val="en-US" w:eastAsia="en-GB"/>
        </w:rPr>
        <w:t>Closed at 7:50</w:t>
      </w:r>
      <w:r w:rsidR="00B90B95" w:rsidRPr="00B90B95">
        <w:rPr>
          <w:rFonts w:ascii="Arial" w:eastAsia="Times New Roman" w:hAnsi="Arial" w:cs="Arial"/>
          <w:bCs/>
          <w:kern w:val="28"/>
          <w:sz w:val="24"/>
          <w:szCs w:val="24"/>
          <w:lang w:val="en-US" w:eastAsia="en-GB"/>
        </w:rPr>
        <w:t xml:space="preserve"> 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1" w:name="OLE_LINK2"/>
      <w:bookmarkStart w:id="2" w:name="OLE_LINK1"/>
      <w:r w:rsidRPr="00B90B95">
        <w:rPr>
          <w:rFonts w:ascii="Arial" w:eastAsia="Times New Roman" w:hAnsi="Arial" w:cs="Arial"/>
          <w:kern w:val="28"/>
          <w:sz w:val="24"/>
          <w:szCs w:val="24"/>
          <w:lang w:val="en-US" w:eastAsia="en-GB"/>
        </w:rPr>
        <w:t xml:space="preserve">This document is available on our website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7"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sidRPr="00B90B95">
        <w:rPr>
          <w:rFonts w:ascii="Arial" w:eastAsia="Times New Roman" w:hAnsi="Arial" w:cs="Arial"/>
          <w:kern w:val="28"/>
          <w:sz w:val="24"/>
          <w:szCs w:val="24"/>
          <w:lang w:val="en-US" w:eastAsia="en-GB"/>
        </w:rPr>
        <w:t xml:space="preserve">Telephone/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07971948351    E-Mail/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hyperlink r:id="rId8" w:history="1">
        <w:r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1"/>
      <w:bookmarkEnd w:id="2"/>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sectPr w:rsidR="00C650FA"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4A67"/>
    <w:multiLevelType w:val="hybridMultilevel"/>
    <w:tmpl w:val="70140E14"/>
    <w:lvl w:ilvl="0" w:tplc="C2E41B84">
      <w:start w:val="1"/>
      <w:numFmt w:val="decimal"/>
      <w:lvlText w:val="%1."/>
      <w:lvlJc w:val="left"/>
      <w:pPr>
        <w:ind w:left="720" w:hanging="360"/>
      </w:pPr>
      <w:rPr>
        <w:rFonts w:hint="default"/>
        <w:b/>
      </w:rPr>
    </w:lvl>
    <w:lvl w:ilvl="1" w:tplc="68B8C40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41"/>
    <w:rsid w:val="0012079A"/>
    <w:rsid w:val="00263AAD"/>
    <w:rsid w:val="002A61BF"/>
    <w:rsid w:val="0036469D"/>
    <w:rsid w:val="004A78FC"/>
    <w:rsid w:val="004D441D"/>
    <w:rsid w:val="00507B8B"/>
    <w:rsid w:val="00546C45"/>
    <w:rsid w:val="00673ADA"/>
    <w:rsid w:val="00715A36"/>
    <w:rsid w:val="0077562F"/>
    <w:rsid w:val="007A5DB4"/>
    <w:rsid w:val="008A01A2"/>
    <w:rsid w:val="00947348"/>
    <w:rsid w:val="00982442"/>
    <w:rsid w:val="00B029E8"/>
    <w:rsid w:val="00B63BD3"/>
    <w:rsid w:val="00B90B95"/>
    <w:rsid w:val="00C0742D"/>
    <w:rsid w:val="00C644C5"/>
    <w:rsid w:val="00C650FA"/>
    <w:rsid w:val="00C66155"/>
    <w:rsid w:val="00CA7BDB"/>
    <w:rsid w:val="00DE1D41"/>
    <w:rsid w:val="00E467D1"/>
    <w:rsid w:val="00F9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3" Type="http://schemas.microsoft.com/office/2007/relationships/stylesWithEffects" Target="stylesWithEffects.xml"/><Relationship Id="rId7" Type="http://schemas.openxmlformats.org/officeDocument/2006/relationships/hyperlink" Target="http://www.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Karen Jane Price</cp:lastModifiedBy>
  <cp:revision>3</cp:revision>
  <cp:lastPrinted>2020-02-05T17:42:00Z</cp:lastPrinted>
  <dcterms:created xsi:type="dcterms:W3CDTF">2020-02-27T14:47:00Z</dcterms:created>
  <dcterms:modified xsi:type="dcterms:W3CDTF">2020-02-27T15:38:00Z</dcterms:modified>
</cp:coreProperties>
</file>