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E6" w:rsidRPr="00B90B95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:rsidR="0012079A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Minutes of the Meeting </w:t>
      </w:r>
    </w:p>
    <w:p w:rsidR="00DE1D41" w:rsidRPr="00B90B95" w:rsidRDefault="00CD2D35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CD2D3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</w:t>
      </w:r>
      <w:r w:rsidR="00C644C5">
        <w:rPr>
          <w:rFonts w:ascii="Arial" w:hAnsi="Arial" w:cs="Arial"/>
          <w:b/>
          <w:sz w:val="24"/>
          <w:szCs w:val="24"/>
        </w:rPr>
        <w:t xml:space="preserve"> 2020</w:t>
      </w:r>
    </w:p>
    <w:p w:rsidR="00947348" w:rsidRPr="00B90B95" w:rsidRDefault="00947348" w:rsidP="009473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Held at Ponthir Baptist Church</w:t>
      </w:r>
    </w:p>
    <w:p w:rsidR="00DE1D41" w:rsidRPr="00B90B95" w:rsidRDefault="00DE1D41" w:rsidP="00DE1D41">
      <w:pPr>
        <w:jc w:val="center"/>
        <w:rPr>
          <w:rFonts w:ascii="Arial" w:hAnsi="Arial" w:cs="Arial"/>
          <w:sz w:val="24"/>
          <w:szCs w:val="24"/>
        </w:rPr>
      </w:pPr>
    </w:p>
    <w:p w:rsidR="00DE1D41" w:rsidRPr="0012079A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Present</w:t>
      </w:r>
      <w:r w:rsidR="00B90B95" w:rsidRPr="00B90B95">
        <w:rPr>
          <w:rFonts w:ascii="Arial" w:hAnsi="Arial" w:cs="Arial"/>
          <w:b/>
          <w:sz w:val="24"/>
          <w:szCs w:val="24"/>
        </w:rPr>
        <w:t xml:space="preserve">: </w:t>
      </w:r>
      <w:r w:rsidRPr="00B90B95">
        <w:rPr>
          <w:rFonts w:ascii="Arial" w:hAnsi="Arial" w:cs="Arial"/>
          <w:sz w:val="24"/>
          <w:szCs w:val="24"/>
        </w:rPr>
        <w:t xml:space="preserve"> </w:t>
      </w:r>
      <w:r w:rsidR="00CD2D35">
        <w:rPr>
          <w:rFonts w:ascii="Arial" w:hAnsi="Arial" w:cs="Arial"/>
          <w:sz w:val="24"/>
          <w:szCs w:val="24"/>
        </w:rPr>
        <w:t xml:space="preserve">Cllr Paul Davies (Vice Chair), </w:t>
      </w:r>
      <w:r w:rsidRPr="00B90B95">
        <w:rPr>
          <w:rFonts w:ascii="Arial" w:hAnsi="Arial" w:cs="Arial"/>
          <w:sz w:val="24"/>
          <w:szCs w:val="24"/>
        </w:rPr>
        <w:t>Cllr Stuart Bailey, Cllr Louise Ryan-Scales</w:t>
      </w:r>
    </w:p>
    <w:p w:rsidR="0012079A" w:rsidRPr="0012079A" w:rsidRDefault="0012079A" w:rsidP="001207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Clerk: Karen Kerslake</w:t>
      </w:r>
    </w:p>
    <w:p w:rsidR="0012079A" w:rsidRPr="00B90B95" w:rsidRDefault="0012079A" w:rsidP="0012079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B90B95" w:rsidRPr="00B90B95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Apologies</w:t>
      </w:r>
      <w:r w:rsidR="00B90B95" w:rsidRPr="00B90B95">
        <w:rPr>
          <w:rFonts w:ascii="Arial" w:hAnsi="Arial" w:cs="Arial"/>
          <w:b/>
          <w:sz w:val="24"/>
          <w:szCs w:val="24"/>
        </w:rPr>
        <w:t>:</w:t>
      </w:r>
      <w:r w:rsidR="00B90B95">
        <w:rPr>
          <w:rFonts w:ascii="Arial" w:hAnsi="Arial" w:cs="Arial"/>
          <w:b/>
          <w:sz w:val="24"/>
          <w:szCs w:val="24"/>
        </w:rPr>
        <w:t xml:space="preserve"> </w:t>
      </w:r>
      <w:r w:rsidRPr="00B90B95">
        <w:rPr>
          <w:rFonts w:ascii="Arial" w:hAnsi="Arial" w:cs="Arial"/>
          <w:sz w:val="24"/>
          <w:szCs w:val="24"/>
        </w:rPr>
        <w:t>Cllr Morgan Barrell</w:t>
      </w:r>
      <w:r w:rsidR="0012079A">
        <w:rPr>
          <w:rFonts w:ascii="Arial" w:hAnsi="Arial" w:cs="Arial"/>
          <w:sz w:val="24"/>
          <w:szCs w:val="24"/>
        </w:rPr>
        <w:t>, Cl</w:t>
      </w:r>
      <w:r w:rsidR="00CD2D35">
        <w:rPr>
          <w:rFonts w:ascii="Arial" w:hAnsi="Arial" w:cs="Arial"/>
          <w:sz w:val="24"/>
          <w:szCs w:val="24"/>
        </w:rPr>
        <w:t>lr Ian Danaher, Cllr Peter Matthews</w:t>
      </w:r>
    </w:p>
    <w:p w:rsidR="00DE1D41" w:rsidRPr="00B90B95" w:rsidRDefault="00DE1D41" w:rsidP="001207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E1D41" w:rsidRPr="00B90B95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Declarations of Interest</w:t>
      </w:r>
    </w:p>
    <w:p w:rsidR="00F92394" w:rsidRDefault="00DE1D41" w:rsidP="008546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None</w:t>
      </w:r>
    </w:p>
    <w:p w:rsidR="008546BC" w:rsidRPr="008546BC" w:rsidRDefault="008546BC" w:rsidP="002E484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982442" w:rsidRPr="00F92394" w:rsidRDefault="00982442" w:rsidP="0098244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92394">
        <w:rPr>
          <w:rFonts w:ascii="Arial" w:hAnsi="Arial" w:cs="Arial"/>
          <w:b/>
          <w:sz w:val="24"/>
          <w:szCs w:val="24"/>
        </w:rPr>
        <w:t>To consider matters raised by members of the public present (N.B. Such matters will be reported upon by the clerk at the next meeting, where appropriate)</w:t>
      </w:r>
    </w:p>
    <w:p w:rsidR="00982442" w:rsidRDefault="00982442" w:rsidP="00982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82442">
        <w:rPr>
          <w:rFonts w:ascii="Arial" w:hAnsi="Arial" w:cs="Arial"/>
          <w:sz w:val="24"/>
          <w:szCs w:val="24"/>
        </w:rPr>
        <w:t>None present</w:t>
      </w:r>
    </w:p>
    <w:p w:rsidR="00F92394" w:rsidRDefault="00F92394" w:rsidP="00F9239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F92394" w:rsidRPr="00F92394" w:rsidRDefault="00F92394" w:rsidP="00F923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92394">
        <w:rPr>
          <w:rFonts w:ascii="Arial" w:hAnsi="Arial" w:cs="Arial"/>
          <w:b/>
          <w:sz w:val="24"/>
          <w:szCs w:val="24"/>
        </w:rPr>
        <w:t>To receive a police report</w:t>
      </w:r>
    </w:p>
    <w:p w:rsidR="00F92394" w:rsidRDefault="00F92394" w:rsidP="00F9239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D2D35">
        <w:rPr>
          <w:rFonts w:ascii="Arial" w:hAnsi="Arial" w:cs="Arial"/>
          <w:sz w:val="24"/>
          <w:szCs w:val="24"/>
        </w:rPr>
        <w:t xml:space="preserve">Clerk informed the council that once again the area remains low in </w:t>
      </w:r>
      <w:r w:rsidR="00CD2D35" w:rsidRPr="00CD2D35">
        <w:rPr>
          <w:rFonts w:ascii="Arial" w:hAnsi="Arial" w:cs="Arial"/>
          <w:sz w:val="24"/>
          <w:szCs w:val="24"/>
        </w:rPr>
        <w:t xml:space="preserve">relation to </w:t>
      </w:r>
      <w:r w:rsidRPr="00CD2D35">
        <w:rPr>
          <w:rFonts w:ascii="Arial" w:hAnsi="Arial" w:cs="Arial"/>
          <w:sz w:val="24"/>
          <w:szCs w:val="24"/>
        </w:rPr>
        <w:t>crime</w:t>
      </w:r>
      <w:r w:rsidR="00CD2D35" w:rsidRPr="00CD2D35">
        <w:rPr>
          <w:rFonts w:ascii="Arial" w:hAnsi="Arial" w:cs="Arial"/>
          <w:sz w:val="24"/>
          <w:szCs w:val="24"/>
        </w:rPr>
        <w:t>.</w:t>
      </w:r>
      <w:r w:rsidRPr="00CD2D35">
        <w:rPr>
          <w:rFonts w:ascii="Arial" w:hAnsi="Arial" w:cs="Arial"/>
          <w:sz w:val="24"/>
          <w:szCs w:val="24"/>
        </w:rPr>
        <w:t xml:space="preserve"> </w:t>
      </w:r>
    </w:p>
    <w:p w:rsidR="00CD2D35" w:rsidRPr="00CD2D35" w:rsidRDefault="00CD2D35" w:rsidP="00CD2D3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DE1D41" w:rsidRPr="00B90B95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Approve the minutes of the last meeting</w:t>
      </w:r>
    </w:p>
    <w:p w:rsidR="00DE1D41" w:rsidRPr="00B90B95" w:rsidRDefault="00DE1D41" w:rsidP="00DE1D4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 xml:space="preserve">Proposed, </w:t>
      </w:r>
      <w:r w:rsidR="00F92394">
        <w:rPr>
          <w:rFonts w:ascii="Arial" w:hAnsi="Arial" w:cs="Arial"/>
          <w:sz w:val="24"/>
          <w:szCs w:val="24"/>
        </w:rPr>
        <w:t xml:space="preserve">Cllr </w:t>
      </w:r>
      <w:r w:rsidR="00CD2D35">
        <w:rPr>
          <w:rFonts w:ascii="Arial" w:hAnsi="Arial" w:cs="Arial"/>
          <w:sz w:val="24"/>
          <w:szCs w:val="24"/>
        </w:rPr>
        <w:t>Stuart Bailey</w:t>
      </w:r>
    </w:p>
    <w:p w:rsidR="00C644C5" w:rsidRDefault="00DE1D41" w:rsidP="006D6C0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 xml:space="preserve">Seconded, Cllr </w:t>
      </w:r>
      <w:r w:rsidR="00CD2D35">
        <w:rPr>
          <w:rFonts w:ascii="Arial" w:hAnsi="Arial" w:cs="Arial"/>
          <w:sz w:val="24"/>
          <w:szCs w:val="24"/>
        </w:rPr>
        <w:t>Ryan-Scales</w:t>
      </w:r>
    </w:p>
    <w:p w:rsidR="006D6C03" w:rsidRPr="006D6C03" w:rsidRDefault="006D6C03" w:rsidP="006D6C0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029E8" w:rsidRPr="00B90B95" w:rsidRDefault="00B029E8" w:rsidP="00B02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Matters arising from last meeting</w:t>
      </w:r>
      <w:r w:rsidR="006D6C03">
        <w:rPr>
          <w:rFonts w:ascii="Arial" w:hAnsi="Arial" w:cs="Arial"/>
          <w:b/>
          <w:sz w:val="24"/>
          <w:szCs w:val="24"/>
        </w:rPr>
        <w:t>/items for next meeting</w:t>
      </w:r>
      <w:r w:rsidRPr="00B90B95">
        <w:rPr>
          <w:rFonts w:ascii="Arial" w:hAnsi="Arial" w:cs="Arial"/>
          <w:sz w:val="24"/>
          <w:szCs w:val="24"/>
        </w:rPr>
        <w:t>.</w:t>
      </w:r>
    </w:p>
    <w:p w:rsidR="00CD2D35" w:rsidRDefault="00B029E8" w:rsidP="00B029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Drains/Flooding</w:t>
      </w:r>
      <w:r w:rsidR="006D6C03">
        <w:rPr>
          <w:rFonts w:ascii="Arial" w:hAnsi="Arial" w:cs="Arial"/>
          <w:sz w:val="24"/>
          <w:szCs w:val="24"/>
        </w:rPr>
        <w:t>/Potholes</w:t>
      </w:r>
      <w:r w:rsidRPr="00B90B95">
        <w:rPr>
          <w:rFonts w:ascii="Arial" w:hAnsi="Arial" w:cs="Arial"/>
          <w:sz w:val="24"/>
          <w:szCs w:val="24"/>
        </w:rPr>
        <w:t xml:space="preserve"> –</w:t>
      </w:r>
      <w:r w:rsidR="00CD2D35">
        <w:rPr>
          <w:rFonts w:ascii="Arial" w:hAnsi="Arial" w:cs="Arial"/>
          <w:sz w:val="24"/>
          <w:szCs w:val="24"/>
        </w:rPr>
        <w:t xml:space="preserve"> Clerk read an email from Cllr </w:t>
      </w:r>
      <w:proofErr w:type="spellStart"/>
      <w:r w:rsidR="00CD2D35">
        <w:rPr>
          <w:rFonts w:ascii="Arial" w:hAnsi="Arial" w:cs="Arial"/>
          <w:sz w:val="24"/>
          <w:szCs w:val="24"/>
        </w:rPr>
        <w:t>Huw</w:t>
      </w:r>
      <w:proofErr w:type="spellEnd"/>
      <w:r w:rsidR="00CD2D35">
        <w:rPr>
          <w:rFonts w:ascii="Arial" w:hAnsi="Arial" w:cs="Arial"/>
          <w:sz w:val="24"/>
          <w:szCs w:val="24"/>
        </w:rPr>
        <w:t xml:space="preserve"> Bevan received from TCBC in relation to the lack of effectiveness of the drainage system in the re</w:t>
      </w:r>
      <w:r w:rsidR="006D6C03">
        <w:rPr>
          <w:rFonts w:ascii="Arial" w:hAnsi="Arial" w:cs="Arial"/>
          <w:sz w:val="24"/>
          <w:szCs w:val="24"/>
        </w:rPr>
        <w:t>cent storms.  Clerk will collect</w:t>
      </w:r>
      <w:r w:rsidR="00CD2D35">
        <w:rPr>
          <w:rFonts w:ascii="Arial" w:hAnsi="Arial" w:cs="Arial"/>
          <w:sz w:val="24"/>
          <w:szCs w:val="24"/>
        </w:rPr>
        <w:t xml:space="preserve"> any further comments from councillors not present and feed back to Cllr Bevan.</w:t>
      </w:r>
    </w:p>
    <w:p w:rsidR="00CA7BDB" w:rsidRDefault="00B029E8" w:rsidP="00B029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92394">
        <w:rPr>
          <w:rFonts w:ascii="Arial" w:hAnsi="Arial" w:cs="Arial"/>
          <w:sz w:val="24"/>
          <w:szCs w:val="24"/>
        </w:rPr>
        <w:t>Confirmation of internal auditor –</w:t>
      </w:r>
      <w:r w:rsidR="00CD2D35">
        <w:rPr>
          <w:rFonts w:ascii="Arial" w:hAnsi="Arial" w:cs="Arial"/>
          <w:sz w:val="24"/>
          <w:szCs w:val="24"/>
        </w:rPr>
        <w:t xml:space="preserve"> Auditor for 2019/20 will be Mr S Balls, of </w:t>
      </w:r>
      <w:proofErr w:type="spellStart"/>
      <w:r w:rsidR="00CD2D35">
        <w:rPr>
          <w:rFonts w:ascii="Arial" w:hAnsi="Arial" w:cs="Arial"/>
          <w:sz w:val="24"/>
          <w:szCs w:val="24"/>
        </w:rPr>
        <w:t>Caerleon</w:t>
      </w:r>
      <w:proofErr w:type="spellEnd"/>
      <w:r w:rsidR="00CD2D35">
        <w:rPr>
          <w:rFonts w:ascii="Arial" w:hAnsi="Arial" w:cs="Arial"/>
          <w:sz w:val="24"/>
          <w:szCs w:val="24"/>
        </w:rPr>
        <w:t xml:space="preserve"> Comprehensive School</w:t>
      </w:r>
      <w:r w:rsidR="00F92394" w:rsidRPr="00F92394">
        <w:rPr>
          <w:rFonts w:ascii="Arial" w:hAnsi="Arial" w:cs="Arial"/>
          <w:sz w:val="24"/>
          <w:szCs w:val="24"/>
        </w:rPr>
        <w:t xml:space="preserve">.  </w:t>
      </w:r>
      <w:r w:rsidR="00CD2D35">
        <w:rPr>
          <w:rFonts w:ascii="Arial" w:hAnsi="Arial" w:cs="Arial"/>
          <w:sz w:val="24"/>
          <w:szCs w:val="24"/>
        </w:rPr>
        <w:t>Clerk will contact Mr Balls in April to discuss further.</w:t>
      </w:r>
    </w:p>
    <w:p w:rsidR="00B029E8" w:rsidRPr="00CA7BDB" w:rsidRDefault="00CA7BDB" w:rsidP="00CA7BD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A7BDB">
        <w:rPr>
          <w:rFonts w:ascii="Arial" w:hAnsi="Arial" w:cs="Arial"/>
          <w:sz w:val="24"/>
          <w:szCs w:val="24"/>
        </w:rPr>
        <w:t>PDSC Drainage</w:t>
      </w:r>
      <w:r>
        <w:rPr>
          <w:rFonts w:ascii="Arial" w:hAnsi="Arial" w:cs="Arial"/>
          <w:sz w:val="24"/>
          <w:szCs w:val="24"/>
        </w:rPr>
        <w:t xml:space="preserve"> - </w:t>
      </w:r>
      <w:r w:rsidRPr="00CA7BDB">
        <w:rPr>
          <w:rFonts w:ascii="Arial" w:hAnsi="Arial" w:cs="Arial"/>
          <w:sz w:val="24"/>
          <w:szCs w:val="24"/>
        </w:rPr>
        <w:t xml:space="preserve">Investigation into the possibility of match funding with the sports association, to enable repairs and replacement drainage at the club </w:t>
      </w:r>
      <w:r>
        <w:rPr>
          <w:rFonts w:ascii="Arial" w:hAnsi="Arial" w:cs="Arial"/>
          <w:sz w:val="24"/>
          <w:szCs w:val="24"/>
        </w:rPr>
        <w:t>house –</w:t>
      </w:r>
      <w:r w:rsidR="002E484E">
        <w:rPr>
          <w:rFonts w:ascii="Arial" w:hAnsi="Arial" w:cs="Arial"/>
          <w:sz w:val="24"/>
          <w:szCs w:val="24"/>
        </w:rPr>
        <w:t xml:space="preserve"> Awaiting further information or request from PDSC</w:t>
      </w:r>
      <w:r w:rsidR="00CD2D35">
        <w:rPr>
          <w:rFonts w:ascii="Arial" w:hAnsi="Arial" w:cs="Arial"/>
          <w:sz w:val="24"/>
          <w:szCs w:val="24"/>
        </w:rPr>
        <w:t>.</w:t>
      </w:r>
    </w:p>
    <w:p w:rsidR="00C0742D" w:rsidRDefault="00C0742D" w:rsidP="00CD2D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0742D">
        <w:rPr>
          <w:rFonts w:ascii="Arial" w:hAnsi="Arial" w:cs="Arial"/>
          <w:sz w:val="24"/>
          <w:szCs w:val="24"/>
        </w:rPr>
        <w:t xml:space="preserve">Proposed Changes to </w:t>
      </w:r>
      <w:proofErr w:type="spellStart"/>
      <w:r w:rsidRPr="00C0742D">
        <w:rPr>
          <w:rFonts w:ascii="Arial" w:hAnsi="Arial" w:cs="Arial"/>
          <w:sz w:val="24"/>
          <w:szCs w:val="24"/>
        </w:rPr>
        <w:t>Caerleon</w:t>
      </w:r>
      <w:proofErr w:type="spellEnd"/>
      <w:r w:rsidRPr="00C0742D">
        <w:rPr>
          <w:rFonts w:ascii="Arial" w:hAnsi="Arial" w:cs="Arial"/>
          <w:sz w:val="24"/>
          <w:szCs w:val="24"/>
        </w:rPr>
        <w:t xml:space="preserve"> School Catchment Area </w:t>
      </w:r>
      <w:r>
        <w:rPr>
          <w:rFonts w:ascii="Arial" w:hAnsi="Arial" w:cs="Arial"/>
          <w:sz w:val="24"/>
          <w:szCs w:val="24"/>
        </w:rPr>
        <w:t>–</w:t>
      </w:r>
      <w:r w:rsidR="00CD2D35">
        <w:rPr>
          <w:rFonts w:ascii="Arial" w:hAnsi="Arial" w:cs="Arial"/>
          <w:sz w:val="24"/>
          <w:szCs w:val="24"/>
        </w:rPr>
        <w:t>nothing further to be added.  Awaiting a decision from Newport City Council.</w:t>
      </w:r>
    </w:p>
    <w:p w:rsidR="00CD2D35" w:rsidRDefault="00CD2D35" w:rsidP="00CD2D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garden – clerk to email TCBC for planting scheme so project can be progressed.</w:t>
      </w:r>
    </w:p>
    <w:p w:rsidR="008546BC" w:rsidRDefault="008546BC" w:rsidP="00CD2D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new Chair to be deferred until Annual Meeting</w:t>
      </w:r>
      <w:r w:rsidR="006D6C03">
        <w:rPr>
          <w:rFonts w:ascii="Arial" w:hAnsi="Arial" w:cs="Arial"/>
          <w:sz w:val="24"/>
          <w:szCs w:val="24"/>
        </w:rPr>
        <w:t xml:space="preserve"> in May 2020</w:t>
      </w:r>
      <w:r>
        <w:rPr>
          <w:rFonts w:ascii="Arial" w:hAnsi="Arial" w:cs="Arial"/>
          <w:sz w:val="24"/>
          <w:szCs w:val="24"/>
        </w:rPr>
        <w:t>.</w:t>
      </w:r>
    </w:p>
    <w:p w:rsidR="008546BC" w:rsidRDefault="008546BC" w:rsidP="00CD2D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person to the</w:t>
      </w:r>
      <w:r w:rsidR="006D6C03">
        <w:rPr>
          <w:rFonts w:ascii="Arial" w:hAnsi="Arial" w:cs="Arial"/>
          <w:sz w:val="24"/>
          <w:szCs w:val="24"/>
        </w:rPr>
        <w:t xml:space="preserve"> vacant seat in</w:t>
      </w:r>
      <w:r>
        <w:rPr>
          <w:rFonts w:ascii="Arial" w:hAnsi="Arial" w:cs="Arial"/>
          <w:sz w:val="24"/>
          <w:szCs w:val="24"/>
        </w:rPr>
        <w:t xml:space="preserve"> council following the resignation of Cllr I Glover with effect from 8</w:t>
      </w:r>
      <w:r w:rsidRPr="008546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2020. Clerk to contact TCBC to determine correct procedures.</w:t>
      </w:r>
    </w:p>
    <w:p w:rsidR="008546BC" w:rsidRDefault="008546BC" w:rsidP="008546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agenda next meeting – Rural Broadband </w:t>
      </w:r>
      <w:hyperlink r:id="rId6" w:history="1">
        <w:r w:rsidRPr="00C80EAC">
          <w:rPr>
            <w:rStyle w:val="Hyperlink"/>
            <w:rFonts w:ascii="Arial" w:hAnsi="Arial" w:cs="Arial"/>
            <w:sz w:val="24"/>
            <w:szCs w:val="24"/>
          </w:rPr>
          <w:t>https://www.southwalesargus.co.uk/news/18250707.gwents-rural-areas-benefit-new-5m-5g-broadband-trial/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D6C03" w:rsidRDefault="006D6C03" w:rsidP="008546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</w:t>
      </w:r>
      <w:r w:rsidR="00252979">
        <w:rPr>
          <w:rFonts w:ascii="Arial" w:hAnsi="Arial" w:cs="Arial"/>
          <w:sz w:val="24"/>
          <w:szCs w:val="24"/>
        </w:rPr>
        <w:t xml:space="preserve"> Ryan-Scales to invite new manager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of the Community Hall to the next meeting.</w:t>
      </w:r>
    </w:p>
    <w:p w:rsidR="00CD2D35" w:rsidRPr="00C0742D" w:rsidRDefault="00CD2D35" w:rsidP="00CD2D3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650FA" w:rsidRDefault="006D6C03" w:rsidP="00CD2D3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D6C03" w:rsidRDefault="006D6C03" w:rsidP="006D6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6C03">
        <w:rPr>
          <w:rFonts w:ascii="Arial" w:hAnsi="Arial" w:cs="Arial"/>
          <w:sz w:val="24"/>
          <w:szCs w:val="24"/>
        </w:rPr>
        <w:t>Budgets for 2020/2021 – agreed as an interim measure on the proviso that current budgets may change in the new financial year to accommodate community projects.</w:t>
      </w:r>
    </w:p>
    <w:p w:rsidR="00F60781" w:rsidRPr="006D6C03" w:rsidRDefault="00F60781" w:rsidP="00F60781">
      <w:pPr>
        <w:pStyle w:val="ListParagraph"/>
        <w:rPr>
          <w:rFonts w:ascii="Arial" w:hAnsi="Arial" w:cs="Arial"/>
          <w:sz w:val="24"/>
          <w:szCs w:val="24"/>
        </w:rPr>
      </w:pPr>
    </w:p>
    <w:p w:rsidR="00F60781" w:rsidRPr="00B90B95" w:rsidRDefault="00F60781" w:rsidP="00F6078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Finance and Accounts</w:t>
      </w:r>
    </w:p>
    <w:p w:rsidR="00F60781" w:rsidRPr="00B90B95" w:rsidRDefault="00F60781" w:rsidP="00F607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Balance at bank – Noted</w:t>
      </w:r>
    </w:p>
    <w:p w:rsidR="00F60781" w:rsidRDefault="00F60781" w:rsidP="00F607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To note standing orders/direct debits – Noted</w:t>
      </w:r>
      <w:r>
        <w:rPr>
          <w:rFonts w:ascii="Arial" w:hAnsi="Arial" w:cs="Arial"/>
          <w:sz w:val="24"/>
          <w:szCs w:val="24"/>
        </w:rPr>
        <w:t xml:space="preserve"> and approved</w:t>
      </w:r>
    </w:p>
    <w:p w:rsidR="00F60781" w:rsidRDefault="00F60781" w:rsidP="00F607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Cheques paid – Noted and approved</w:t>
      </w:r>
    </w:p>
    <w:p w:rsidR="00F60781" w:rsidRDefault="00F60781" w:rsidP="00F607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sz w:val="24"/>
          <w:szCs w:val="24"/>
        </w:rPr>
        <w:t>Barclaycard –</w:t>
      </w:r>
      <w:r>
        <w:rPr>
          <w:rFonts w:ascii="Arial" w:hAnsi="Arial" w:cs="Arial"/>
          <w:sz w:val="24"/>
          <w:szCs w:val="24"/>
        </w:rPr>
        <w:t xml:space="preserve"> Has now been cancelled.  New account to be applied for (Clerk to action).</w:t>
      </w:r>
    </w:p>
    <w:p w:rsidR="006D6C03" w:rsidRPr="00F60781" w:rsidRDefault="006D6C03" w:rsidP="00F607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60781">
        <w:rPr>
          <w:rFonts w:ascii="Arial" w:hAnsi="Arial" w:cs="Arial"/>
          <w:sz w:val="24"/>
          <w:szCs w:val="24"/>
        </w:rPr>
        <w:t>Council approved the annual payment of £209 to One Voice Wales</w:t>
      </w:r>
    </w:p>
    <w:p w:rsidR="006D6C03" w:rsidRDefault="006D6C03" w:rsidP="006D6C03">
      <w:pPr>
        <w:pStyle w:val="ListParagraph"/>
        <w:rPr>
          <w:rFonts w:ascii="Arial" w:hAnsi="Arial" w:cs="Arial"/>
          <w:sz w:val="24"/>
          <w:szCs w:val="24"/>
        </w:rPr>
      </w:pPr>
    </w:p>
    <w:p w:rsidR="00CA7BDB" w:rsidRDefault="006D6C03" w:rsidP="00F607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Congress Theatre Cwmbran – Council agreed to award £250 to the theatre in light of usage from the Ponthir area.  Clerk will contact Congress Theatre to determine their programme of events and advertise on social media/website</w:t>
      </w:r>
    </w:p>
    <w:p w:rsidR="00F60781" w:rsidRDefault="00F60781" w:rsidP="00F60781">
      <w:pPr>
        <w:pStyle w:val="ListParagraph"/>
        <w:rPr>
          <w:rFonts w:ascii="Arial" w:hAnsi="Arial" w:cs="Arial"/>
          <w:sz w:val="24"/>
          <w:szCs w:val="24"/>
        </w:rPr>
      </w:pPr>
    </w:p>
    <w:p w:rsidR="00F60781" w:rsidRDefault="00F60781" w:rsidP="00F607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0781">
        <w:rPr>
          <w:rFonts w:ascii="Arial" w:hAnsi="Arial" w:cs="Arial"/>
          <w:sz w:val="24"/>
          <w:szCs w:val="24"/>
        </w:rPr>
        <w:t>Proposal to attend site planning meetings with Torfaen County Borough Council – approved in principle.  Clerk to determine what notice of meetings will be given.</w:t>
      </w:r>
    </w:p>
    <w:p w:rsidR="00F60781" w:rsidRPr="00F60781" w:rsidRDefault="00F60781" w:rsidP="00F607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781" w:rsidRDefault="00F60781" w:rsidP="00F6078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0F09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To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note that there have been no additions to the </w:t>
      </w:r>
      <w:r w:rsidRPr="000F09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Register of Gifts and Hospitality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during 2019/20</w:t>
      </w:r>
      <w:r w:rsidRPr="000F09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Noted</w:t>
      </w:r>
    </w:p>
    <w:p w:rsidR="00F60781" w:rsidRDefault="00F60781" w:rsidP="00F60781">
      <w:pPr>
        <w:pStyle w:val="ListParagraph"/>
        <w:spacing w:before="240" w:after="20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:rsidR="00F60781" w:rsidRPr="00F60781" w:rsidRDefault="00F60781" w:rsidP="008546B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Governance – review of procedural/policy framework – ongoing</w:t>
      </w:r>
    </w:p>
    <w:p w:rsidR="00F60781" w:rsidRPr="00F60781" w:rsidRDefault="00F60781" w:rsidP="00F6078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60781" w:rsidRDefault="00F60781" w:rsidP="008546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781">
        <w:rPr>
          <w:rFonts w:ascii="Arial" w:hAnsi="Arial" w:cs="Arial"/>
          <w:sz w:val="24"/>
          <w:szCs w:val="24"/>
        </w:rPr>
        <w:t>Asset Register Review – agreed as a true record.</w:t>
      </w:r>
    </w:p>
    <w:p w:rsidR="00F60781" w:rsidRDefault="00F60781" w:rsidP="00F60781">
      <w:pPr>
        <w:pStyle w:val="ListParagraph"/>
        <w:rPr>
          <w:rFonts w:ascii="Arial" w:hAnsi="Arial" w:cs="Arial"/>
          <w:sz w:val="24"/>
          <w:szCs w:val="24"/>
        </w:rPr>
      </w:pPr>
    </w:p>
    <w:p w:rsidR="00CA7BDB" w:rsidRDefault="00F60781" w:rsidP="00F607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reviewed the current provision.  Cllr Bailey will forward timescales for document retention.</w:t>
      </w:r>
    </w:p>
    <w:p w:rsidR="00F60781" w:rsidRPr="00F60781" w:rsidRDefault="00F60781" w:rsidP="00F60781">
      <w:pPr>
        <w:pStyle w:val="ListParagraph"/>
        <w:rPr>
          <w:rFonts w:ascii="Arial" w:hAnsi="Arial" w:cs="Arial"/>
          <w:sz w:val="24"/>
          <w:szCs w:val="24"/>
        </w:rPr>
      </w:pPr>
    </w:p>
    <w:p w:rsidR="00F60781" w:rsidRPr="00F60781" w:rsidRDefault="00CA7BDB" w:rsidP="00F6078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A7BDB">
        <w:rPr>
          <w:rFonts w:ascii="Arial" w:hAnsi="Arial" w:cs="Arial"/>
          <w:b/>
          <w:sz w:val="24"/>
          <w:szCs w:val="24"/>
        </w:rPr>
        <w:t>Consultations</w:t>
      </w:r>
      <w:r w:rsidR="00F60781">
        <w:rPr>
          <w:rFonts w:ascii="Arial" w:hAnsi="Arial" w:cs="Arial"/>
          <w:b/>
          <w:sz w:val="24"/>
          <w:szCs w:val="24"/>
        </w:rPr>
        <w:t xml:space="preserve">- Planning Applications – </w:t>
      </w:r>
      <w:r w:rsidR="00F60781">
        <w:rPr>
          <w:rFonts w:ascii="Arial" w:hAnsi="Arial" w:cs="Arial"/>
          <w:sz w:val="24"/>
          <w:szCs w:val="24"/>
        </w:rPr>
        <w:t>No observations</w:t>
      </w:r>
    </w:p>
    <w:p w:rsidR="00F60781" w:rsidRPr="008546BC" w:rsidRDefault="00F60781" w:rsidP="00F6078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546B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APPLICATION: 20/P/0092/FULPROPOSAL: Installation of ground-mounted solar array and associated infrastructure (amendment to planning permission 18/P/0391/FUL - change to panel </w:t>
      </w:r>
      <w:proofErr w:type="spellStart"/>
      <w:r w:rsidRPr="008546B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type,orientation</w:t>
      </w:r>
      <w:proofErr w:type="spellEnd"/>
      <w:r w:rsidRPr="008546B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energy output)</w:t>
      </w:r>
    </w:p>
    <w:p w:rsidR="00F60781" w:rsidRDefault="00F60781" w:rsidP="00F60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2706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LOCATION: </w:t>
      </w:r>
      <w:proofErr w:type="spellStart"/>
      <w:r w:rsidRPr="00C2706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Dwr</w:t>
      </w:r>
      <w:proofErr w:type="spellEnd"/>
      <w:r w:rsidRPr="00C2706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C2706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Cymru</w:t>
      </w:r>
      <w:proofErr w:type="spellEnd"/>
      <w:r w:rsidRPr="00C2706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Welsh Water </w:t>
      </w:r>
      <w:proofErr w:type="spellStart"/>
      <w:r w:rsidRPr="00C2706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C2706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Sewage Treatment Works Stokes Drive</w:t>
      </w:r>
    </w:p>
    <w:p w:rsidR="00F60781" w:rsidRPr="008546BC" w:rsidRDefault="00F60781" w:rsidP="00F60781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546B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DEVELOPMENT PROPOSED: Proposed demolition of existing rear extensions and the construction of new two </w:t>
      </w:r>
      <w:proofErr w:type="spellStart"/>
      <w:r w:rsidRPr="008546B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storey</w:t>
      </w:r>
      <w:proofErr w:type="spellEnd"/>
      <w:r w:rsidRPr="008546B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extension</w:t>
      </w:r>
    </w:p>
    <w:p w:rsidR="00F60781" w:rsidRPr="008546BC" w:rsidRDefault="00F60781" w:rsidP="00F60781">
      <w:pPr>
        <w:widowControl w:val="0"/>
        <w:tabs>
          <w:tab w:val="left" w:pos="1418"/>
          <w:tab w:val="left" w:pos="1843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Pr="008546B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LOCATION: 2 Station Villas, Station Road, </w:t>
      </w:r>
      <w:proofErr w:type="spellStart"/>
      <w:r w:rsidRPr="008546B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</w:p>
    <w:p w:rsidR="00C0742D" w:rsidRPr="00F60781" w:rsidRDefault="00C0742D" w:rsidP="00F60781">
      <w:pPr>
        <w:rPr>
          <w:rFonts w:ascii="Arial" w:hAnsi="Arial" w:cs="Arial"/>
          <w:b/>
          <w:sz w:val="24"/>
          <w:szCs w:val="24"/>
        </w:rPr>
      </w:pPr>
    </w:p>
    <w:p w:rsidR="00C650FA" w:rsidRPr="006F252E" w:rsidRDefault="00B90B95" w:rsidP="006F25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To Note C</w:t>
      </w:r>
      <w:r w:rsidR="00C650FA" w:rsidRPr="00B90B95">
        <w:rPr>
          <w:rFonts w:ascii="Arial" w:hAnsi="Arial" w:cs="Arial"/>
          <w:b/>
          <w:sz w:val="24"/>
          <w:szCs w:val="24"/>
        </w:rPr>
        <w:t xml:space="preserve">orrespondence </w:t>
      </w:r>
      <w:r w:rsidRPr="00B90B95">
        <w:rPr>
          <w:rFonts w:ascii="Arial" w:hAnsi="Arial" w:cs="Arial"/>
          <w:b/>
          <w:sz w:val="24"/>
          <w:szCs w:val="24"/>
        </w:rPr>
        <w:t>R</w:t>
      </w:r>
      <w:r w:rsidR="00C650FA" w:rsidRPr="00B90B95">
        <w:rPr>
          <w:rFonts w:ascii="Arial" w:hAnsi="Arial" w:cs="Arial"/>
          <w:b/>
          <w:sz w:val="24"/>
          <w:szCs w:val="24"/>
        </w:rPr>
        <w:t>eceived</w:t>
      </w:r>
      <w:r w:rsidR="00C650FA" w:rsidRPr="00B90B95">
        <w:rPr>
          <w:rFonts w:ascii="Arial" w:hAnsi="Arial" w:cs="Arial"/>
          <w:sz w:val="24"/>
          <w:szCs w:val="24"/>
        </w:rPr>
        <w:t xml:space="preserve"> – Noted</w:t>
      </w:r>
      <w:r w:rsidR="006F252E">
        <w:rPr>
          <w:rFonts w:ascii="Arial" w:hAnsi="Arial" w:cs="Arial"/>
          <w:sz w:val="24"/>
          <w:szCs w:val="24"/>
        </w:rPr>
        <w:t xml:space="preserve"> – Clerk to forward email relating to defibrillator register to both </w:t>
      </w:r>
      <w:proofErr w:type="spellStart"/>
      <w:r w:rsidR="006F252E">
        <w:rPr>
          <w:rFonts w:ascii="Arial" w:hAnsi="Arial" w:cs="Arial"/>
          <w:sz w:val="24"/>
          <w:szCs w:val="24"/>
        </w:rPr>
        <w:t>Llanfrechfa</w:t>
      </w:r>
      <w:proofErr w:type="spellEnd"/>
      <w:r w:rsidR="006F252E">
        <w:rPr>
          <w:rFonts w:ascii="Arial" w:hAnsi="Arial" w:cs="Arial"/>
          <w:sz w:val="24"/>
          <w:szCs w:val="24"/>
        </w:rPr>
        <w:t xml:space="preserve"> Village Association and Sports Association.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The date of the next Monthly Meeting of the Council will be</w:t>
      </w:r>
      <w:r w:rsidR="006F252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moved to</w:t>
      </w: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Monday</w:t>
      </w:r>
      <w:r w:rsidR="00E467D1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F60781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20th</w:t>
      </w:r>
      <w:r w:rsidR="00E467D1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F60781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April</w:t>
      </w: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2020 at 7.00 pm at </w:t>
      </w:r>
      <w:proofErr w:type="spellStart"/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Baptist Church.</w:t>
      </w:r>
      <w:r w:rsidR="006F252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This is due to Easter Monday falling on the second Monday in April.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:rsidR="00B90B95" w:rsidRPr="00B90B95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Closed at 7:50</w:t>
      </w:r>
      <w:r w:rsidR="00B90B95" w:rsidRPr="00B90B9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pm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1" w:name="OLE_LINK2"/>
      <w:bookmarkStart w:id="2" w:name="OLE_LINK1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7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proofErr w:type="gram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8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proofErr w:type="gram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proofErr w:type="gram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neu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28"/>
          <w:sz w:val="24"/>
          <w:szCs w:val="24"/>
          <w:u w:val="single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07971948351    E-Mail/ E-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9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1"/>
      <w:bookmarkEnd w:id="2"/>
    </w:p>
    <w:p w:rsid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28"/>
          <w:sz w:val="24"/>
          <w:szCs w:val="24"/>
          <w:u w:val="single"/>
          <w:lang w:val="en-US" w:eastAsia="en-GB"/>
        </w:rPr>
      </w:pPr>
    </w:p>
    <w:p w:rsidR="00C650FA" w:rsidRDefault="00C650FA" w:rsidP="00C650FA">
      <w:pPr>
        <w:ind w:left="360"/>
        <w:jc w:val="center"/>
      </w:pPr>
    </w:p>
    <w:sectPr w:rsidR="00C650FA" w:rsidSect="00B90B9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41"/>
    <w:rsid w:val="0012079A"/>
    <w:rsid w:val="00252979"/>
    <w:rsid w:val="00263AAD"/>
    <w:rsid w:val="002A61BF"/>
    <w:rsid w:val="002E484E"/>
    <w:rsid w:val="0036469D"/>
    <w:rsid w:val="004A78FC"/>
    <w:rsid w:val="004D441D"/>
    <w:rsid w:val="00507B8B"/>
    <w:rsid w:val="00546C45"/>
    <w:rsid w:val="00673ADA"/>
    <w:rsid w:val="006D6C03"/>
    <w:rsid w:val="006F252E"/>
    <w:rsid w:val="00715A36"/>
    <w:rsid w:val="00762339"/>
    <w:rsid w:val="0077562F"/>
    <w:rsid w:val="007A5DB4"/>
    <w:rsid w:val="008546BC"/>
    <w:rsid w:val="008A01A2"/>
    <w:rsid w:val="00947348"/>
    <w:rsid w:val="00982442"/>
    <w:rsid w:val="00B029E8"/>
    <w:rsid w:val="00B63BD3"/>
    <w:rsid w:val="00B90B95"/>
    <w:rsid w:val="00C0742D"/>
    <w:rsid w:val="00C644C5"/>
    <w:rsid w:val="00C650FA"/>
    <w:rsid w:val="00C66155"/>
    <w:rsid w:val="00CA7BDB"/>
    <w:rsid w:val="00CD2D35"/>
    <w:rsid w:val="00DE1D41"/>
    <w:rsid w:val="00E467D1"/>
    <w:rsid w:val="00F60781"/>
    <w:rsid w:val="00F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nthir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thwalesargus.co.uk/news/18250707.gwents-rural-areas-benefit-new-5m-5g-broadband-tria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rk@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Karen Jane Price</cp:lastModifiedBy>
  <cp:revision>7</cp:revision>
  <cp:lastPrinted>2020-03-11T12:28:00Z</cp:lastPrinted>
  <dcterms:created xsi:type="dcterms:W3CDTF">2020-03-10T21:20:00Z</dcterms:created>
  <dcterms:modified xsi:type="dcterms:W3CDTF">2020-03-12T13:01:00Z</dcterms:modified>
</cp:coreProperties>
</file>