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5DF05DB" w:rsidR="00240543" w:rsidRDefault="0024054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54D24B89" w:rsidR="002B39E9" w:rsidRDefault="00C44E2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8</w:t>
      </w:r>
      <w:r w:rsidRPr="00C44E21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September</w:t>
      </w:r>
      <w:r w:rsidR="00CF09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2021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7D4967A7" w14:textId="4407E42D" w:rsidR="00C73CB2" w:rsidRDefault="00804A4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>
        <w:rPr>
          <w:rFonts w:ascii="Arial" w:eastAsia="Calibri" w:hAnsi="Arial" w:cs="Arial"/>
          <w:sz w:val="24"/>
          <w:szCs w:val="26"/>
        </w:rPr>
        <w:t xml:space="preserve"> to be held </w:t>
      </w:r>
      <w:r w:rsidR="00C73CB2">
        <w:rPr>
          <w:rFonts w:ascii="Arial" w:eastAsia="Calibri" w:hAnsi="Arial" w:cs="Arial"/>
          <w:sz w:val="24"/>
          <w:szCs w:val="26"/>
        </w:rPr>
        <w:t xml:space="preserve">in accordance with the Coronavirus Regulations (Wales) 2020. Meeting is to be held on </w:t>
      </w:r>
      <w:r w:rsidR="00854B20">
        <w:rPr>
          <w:rFonts w:ascii="Arial" w:eastAsia="Calibri" w:hAnsi="Arial" w:cs="Arial"/>
          <w:sz w:val="24"/>
          <w:szCs w:val="26"/>
        </w:rPr>
        <w:t>13</w:t>
      </w:r>
      <w:r w:rsidR="00275621">
        <w:rPr>
          <w:rFonts w:ascii="Arial" w:eastAsia="Calibri" w:hAnsi="Arial" w:cs="Arial"/>
          <w:sz w:val="24"/>
          <w:szCs w:val="26"/>
        </w:rPr>
        <w:t>th</w:t>
      </w:r>
      <w:r w:rsidR="00CF093A">
        <w:rPr>
          <w:rFonts w:ascii="Arial" w:eastAsia="Calibri" w:hAnsi="Arial" w:cs="Arial"/>
          <w:sz w:val="24"/>
          <w:szCs w:val="26"/>
        </w:rPr>
        <w:t xml:space="preserve"> </w:t>
      </w:r>
      <w:r w:rsidR="00854B20">
        <w:rPr>
          <w:rFonts w:ascii="Arial" w:eastAsia="Calibri" w:hAnsi="Arial" w:cs="Arial"/>
          <w:sz w:val="24"/>
          <w:szCs w:val="26"/>
        </w:rPr>
        <w:t>September</w:t>
      </w:r>
      <w:r w:rsidR="008C6B79">
        <w:rPr>
          <w:rFonts w:ascii="Arial" w:eastAsia="Calibri" w:hAnsi="Arial" w:cs="Arial"/>
          <w:sz w:val="24"/>
          <w:szCs w:val="26"/>
        </w:rPr>
        <w:t xml:space="preserve"> </w:t>
      </w:r>
      <w:r w:rsidR="00CF093A">
        <w:rPr>
          <w:rFonts w:ascii="Arial" w:eastAsia="Calibri" w:hAnsi="Arial" w:cs="Arial"/>
          <w:sz w:val="24"/>
          <w:szCs w:val="26"/>
        </w:rPr>
        <w:t>2021</w:t>
      </w:r>
      <w:r w:rsidR="00C73CB2">
        <w:rPr>
          <w:rFonts w:ascii="Arial" w:eastAsia="Calibri" w:hAnsi="Arial" w:cs="Arial"/>
          <w:sz w:val="24"/>
          <w:szCs w:val="26"/>
        </w:rPr>
        <w:t xml:space="preserve"> @ 7pm</w:t>
      </w:r>
      <w:r w:rsidR="00275621">
        <w:rPr>
          <w:rFonts w:ascii="Arial" w:eastAsia="Calibri" w:hAnsi="Arial" w:cs="Arial"/>
          <w:sz w:val="24"/>
          <w:szCs w:val="26"/>
        </w:rPr>
        <w:t>, Ponthi</w:t>
      </w:r>
      <w:r w:rsidR="00854B20">
        <w:rPr>
          <w:rFonts w:ascii="Arial" w:eastAsia="Calibri" w:hAnsi="Arial" w:cs="Arial"/>
          <w:sz w:val="24"/>
          <w:szCs w:val="26"/>
        </w:rPr>
        <w:t xml:space="preserve">r Sports and </w:t>
      </w:r>
      <w:r w:rsidR="00275621">
        <w:rPr>
          <w:rFonts w:ascii="Arial" w:eastAsia="Calibri" w:hAnsi="Arial" w:cs="Arial"/>
          <w:sz w:val="24"/>
          <w:szCs w:val="26"/>
        </w:rPr>
        <w:t>Community Club</w:t>
      </w:r>
    </w:p>
    <w:p w14:paraId="7D4967A8" w14:textId="77777777" w:rsidR="0072342A" w:rsidRPr="0072342A" w:rsidRDefault="0072342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</w:p>
    <w:p w14:paraId="7D4967A9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Press and public welcome.</w:t>
      </w:r>
    </w:p>
    <w:p w14:paraId="7D4967AA" w14:textId="77777777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Mrs. Karen Kerslake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81450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141655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 of Interest</w:t>
      </w:r>
    </w:p>
    <w:p w14:paraId="7D4967B2" w14:textId="0D090ED6" w:rsidR="00B243B9" w:rsidRDefault="00CF093A" w:rsidP="00DC76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consider matters raised by the members of the public present (N.B. Such matters will be reported upon by the Clerk at the next meeting, where appropriate)</w:t>
      </w:r>
    </w:p>
    <w:p w14:paraId="2F8AE02A" w14:textId="77777777" w:rsidR="00141655" w:rsidRPr="00141655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9B4535F" w14:textId="09B6AAF4" w:rsidR="002C4D18" w:rsidRPr="002C4D18" w:rsidRDefault="00F34D16" w:rsidP="002C4D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DC2E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approve the minutes of the</w:t>
      </w:r>
      <w:r w:rsidR="00854B2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 held on </w:t>
      </w:r>
      <w:r w:rsidR="00304C3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14</w:t>
      </w:r>
      <w:r w:rsidR="00304C3A" w:rsidRPr="00304C3A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304C3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July 2021</w:t>
      </w:r>
      <w:r w:rsidR="00854B2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4CEB51BD" w14:textId="66CB707E" w:rsidR="009066A3" w:rsidRDefault="009066A3" w:rsidP="00304C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B9" w14:textId="51ACBAF3" w:rsidR="00715370" w:rsidRDefault="00F34D16" w:rsidP="00BB18F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Matters a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rising from the </w:t>
      </w:r>
      <w:r w:rsidR="003242F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Monthly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 held on </w:t>
      </w:r>
      <w:r w:rsidR="0034305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14</w:t>
      </w:r>
      <w:r w:rsidR="0034305E" w:rsidRPr="0034305E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34305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June</w:t>
      </w:r>
      <w:r w:rsidR="00A00FF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</w:p>
    <w:p w14:paraId="5DA94CD5" w14:textId="4FD45C09" w:rsidR="00304C3A" w:rsidRDefault="00304C3A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Complaint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County Borough Council in relation to,</w:t>
      </w:r>
    </w:p>
    <w:p w14:paraId="20DBA0D6" w14:textId="7C200440" w:rsidR="00304C3A" w:rsidRDefault="00304C3A" w:rsidP="00304C3A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Tree maintenance</w:t>
      </w:r>
    </w:p>
    <w:p w14:paraId="735000F6" w14:textId="4402124B" w:rsidR="00304C3A" w:rsidRDefault="00304C3A" w:rsidP="00304C3A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Drainage</w:t>
      </w:r>
    </w:p>
    <w:p w14:paraId="1E849F24" w14:textId="3BF5DBAD" w:rsidR="00304C3A" w:rsidRDefault="00304C3A" w:rsidP="00304C3A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Communication on proposed Local Development Plan and </w:t>
      </w:r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the suggestion of 1200 houses at </w:t>
      </w:r>
      <w:proofErr w:type="spellStart"/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Grange.</w:t>
      </w:r>
      <w:r w:rsidR="00A93F9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Clerk/Cllr Danaher to update.</w:t>
      </w:r>
    </w:p>
    <w:p w14:paraId="1983502D" w14:textId="40142262" w:rsidR="00E24493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Speeding in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Speeding signage has been circulated</w:t>
      </w:r>
      <w:r w:rsidR="000B658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via email</w:t>
      </w:r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, but the suggestion has also been tabled around speed bumps or </w:t>
      </w:r>
      <w:proofErr w:type="gramStart"/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chicanes.-</w:t>
      </w:r>
      <w:proofErr w:type="gramEnd"/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B658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</w:t>
      </w:r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has contacted the Highways Department to determine the process for either chicanes or speed bumps</w:t>
      </w:r>
      <w:r w:rsidR="000B658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whether these would be an option under Highways legislation</w:t>
      </w:r>
      <w:r w:rsidR="00E5437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purchase.</w:t>
      </w:r>
    </w:p>
    <w:p w14:paraId="36DACD89" w14:textId="7BCDDF60" w:rsidR="00377D8E" w:rsidRPr="00637CA3" w:rsidRDefault="00377D8E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Police attendance at a future meeting – Clerk to updat</w:t>
      </w:r>
      <w:r w:rsidR="006510C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</w:t>
      </w:r>
    </w:p>
    <w:p w14:paraId="5DA79E98" w14:textId="6E9AFFD3" w:rsidR="00E24493" w:rsidRPr="00637CA3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SWALEC – Complaint to SWALEC has been made but monthly price of the service has increased to £2</w:t>
      </w:r>
      <w:r w:rsidR="006561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6561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99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per month.</w:t>
      </w:r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Update at meeting</w:t>
      </w:r>
      <w:r w:rsidR="000B658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by Clerk</w:t>
      </w:r>
    </w:p>
    <w:p w14:paraId="6E3E188E" w14:textId="689760DD" w:rsidR="00E24493" w:rsidRPr="00637CA3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Garden – </w:t>
      </w:r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No update from TCBC </w:t>
      </w:r>
      <w:proofErr w:type="gramStart"/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 this time</w:t>
      </w:r>
      <w:proofErr w:type="gramEnd"/>
      <w:r w:rsidR="00E053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6A8CEE64" w14:textId="5E32FE70" w:rsidR="009856BD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Magazine articles – Agreed the timescales will be Autumn and 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Spring.  Clerk to circulate what has already been done for the next meeting</w:t>
      </w:r>
      <w:r w:rsidR="006C5D0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201CE845" w14:textId="09F05964" w:rsidR="006561E9" w:rsidRDefault="006561E9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Communications – Clerk to update</w:t>
      </w:r>
    </w:p>
    <w:p w14:paraId="5A248BBC" w14:textId="797217E3" w:rsidR="006C5D0D" w:rsidRDefault="006C5D0D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Lights</w:t>
      </w:r>
      <w:r w:rsidR="004774B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Lights have been ordered and received.  SSE are currently installing the connections</w:t>
      </w:r>
      <w:r w:rsidR="00173A4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on lamp posts in </w:t>
      </w:r>
      <w:proofErr w:type="spellStart"/>
      <w:r w:rsidR="00173A4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="004774B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  Awaiting invoice for the work and confirmation of beginning of December 2021 for installation of lights.</w:t>
      </w:r>
      <w:r w:rsidR="004A73F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Currently in storage.</w:t>
      </w:r>
    </w:p>
    <w:p w14:paraId="274C8627" w14:textId="76C7466F" w:rsidR="006A310C" w:rsidRDefault="006A310C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PSCC Proposal – Cllr Danaher/Clerk</w:t>
      </w:r>
    </w:p>
    <w:p w14:paraId="776EE27C" w14:textId="16F8EC27" w:rsidR="00C35450" w:rsidRDefault="00C35450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Tree and winter fayre – Clerk to update</w:t>
      </w:r>
      <w:r w:rsidR="004A73F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proposals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at the meeting.</w:t>
      </w:r>
    </w:p>
    <w:p w14:paraId="5CDFFD98" w14:textId="47458545" w:rsidR="00353A6F" w:rsidRDefault="00353A6F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Benches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Clerk to update</w:t>
      </w:r>
      <w:r w:rsidR="005B7D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around including development at PSCC.</w:t>
      </w:r>
    </w:p>
    <w:p w14:paraId="7539DE13" w14:textId="6E009FD3" w:rsidR="006C5D0D" w:rsidRPr="00637CA3" w:rsidRDefault="006C5D0D" w:rsidP="006C5D0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Wildlife Pond – Suggestions have been made to site the pond at the sports field.  </w:t>
      </w:r>
      <w:r w:rsidR="005B7D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Morgan/Cllr Bailey to update on recent meetings with One Voice Wales and TCBC.</w:t>
      </w:r>
      <w:r w:rsidR="0098241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B359E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Danaher/Clerk to update on recent changes to plan.</w:t>
      </w:r>
    </w:p>
    <w:p w14:paraId="3E1ED33B" w14:textId="62CAF525" w:rsidR="00CA661A" w:rsidRDefault="00CA661A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A6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Ryan-Scales to look at cost/organization of annual Bath trip.</w:t>
      </w:r>
    </w:p>
    <w:p w14:paraId="1F2B6CA7" w14:textId="32F57986" w:rsidR="00A93F9F" w:rsidRDefault="00A93F9F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Letter to resident relating to speeding – completed</w:t>
      </w:r>
    </w:p>
    <w:p w14:paraId="32DCA877" w14:textId="66885A99" w:rsidR="00A93F9F" w:rsidRDefault="00A93F9F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Plaque to commemorate the visit of HRH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House – Clerk to update</w:t>
      </w:r>
    </w:p>
    <w:p w14:paraId="180895E6" w14:textId="7DF61B5C" w:rsidR="004A73FA" w:rsidRDefault="004A73FA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Cleaning of bus stops</w:t>
      </w:r>
      <w:r w:rsidR="004965E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</w:t>
      </w:r>
      <w:proofErr w:type="gramStart"/>
      <w:r w:rsidR="004965E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bin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.-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Danaher</w:t>
      </w:r>
    </w:p>
    <w:p w14:paraId="36A61838" w14:textId="0F67795B" w:rsidR="00A317D2" w:rsidRDefault="00A317D2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Greening requests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Street Scene – all completed apart from info on</w:t>
      </w:r>
      <w:r w:rsidR="00B359E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wildflower planting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tops of bus stops.</w:t>
      </w:r>
    </w:p>
    <w:p w14:paraId="0FA74EFC" w14:textId="055F8A82" w:rsidR="00B359E4" w:rsidRDefault="00B359E4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Memorial</w:t>
      </w:r>
      <w:r w:rsidR="00EB37F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Stone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Church</w:t>
      </w:r>
      <w:r w:rsidR="00EB37F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for </w:t>
      </w:r>
      <w:proofErr w:type="spellStart"/>
      <w:r w:rsidR="001E75B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rememberance</w:t>
      </w:r>
      <w:proofErr w:type="spellEnd"/>
      <w:r w:rsidR="00EB37F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C0516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discussion.</w:t>
      </w:r>
    </w:p>
    <w:p w14:paraId="331763AB" w14:textId="1E79AFD2" w:rsidR="00173A4C" w:rsidRDefault="00173A4C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Relocation of filing cabinets - </w:t>
      </w:r>
      <w:r w:rsidR="004965E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ompleted</w:t>
      </w:r>
    </w:p>
    <w:p w14:paraId="696DBAD1" w14:textId="528551FC" w:rsidR="00A93F9F" w:rsidRPr="00A93F9F" w:rsidRDefault="00A93F9F" w:rsidP="00DB6F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199825AF" w14:textId="77777777" w:rsidR="00CA661A" w:rsidRPr="00E24493" w:rsidRDefault="00CA661A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63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C2" w14:textId="77777777" w:rsidR="002B39E9" w:rsidRDefault="00A9615C" w:rsidP="00EF471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 </w:t>
      </w:r>
      <w:r w:rsidR="002B39E9"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7D4967C3" w14:textId="77777777" w:rsidR="00276011" w:rsidRPr="00A9615C" w:rsidRDefault="00276011" w:rsidP="00A961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4F949C42" w14:textId="0AB0F6A3" w:rsidR="003B20C1" w:rsidRPr="00353A6F" w:rsidRDefault="002B39E9" w:rsidP="00353A6F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proofErr w:type="gramStart"/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</w:t>
      </w:r>
      <w:proofErr w:type="gramEnd"/>
      <w:r w:rsidR="00923D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664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="00AF5A7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</w:t>
      </w:r>
      <w:r w:rsidR="00AF5A74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st</w:t>
      </w:r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AF5A7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August</w:t>
      </w:r>
      <w:r w:rsidR="0044261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  <w:r w:rsidR="00845A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4F4B0E" w:rsidRPr="00C67BF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£30</w:t>
      </w:r>
      <w:r w:rsidR="00C67BF2" w:rsidRPr="00C67BF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,407.56</w:t>
      </w:r>
    </w:p>
    <w:p w14:paraId="384839B8" w14:textId="4D69D901" w:rsidR="008812FD" w:rsidRPr="00BB3638" w:rsidRDefault="008812FD" w:rsidP="008812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C6" w14:textId="1CDFA2AD" w:rsidR="009F1336" w:rsidRDefault="00715370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Cheques/Online payments made</w:t>
      </w:r>
    </w:p>
    <w:p w14:paraId="5B93DB69" w14:textId="77777777" w:rsidR="00281837" w:rsidRPr="00281837" w:rsidRDefault="00281837" w:rsidP="00281837">
      <w:pPr>
        <w:pStyle w:val="ListParagraph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4A7091BD" w14:textId="6076F771" w:rsidR="00281837" w:rsidRDefault="00281837" w:rsidP="0028183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02.08.21</w:t>
      </w:r>
      <w:r w:rsidR="0054003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54003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54003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54003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Acorn </w:t>
      </w:r>
      <w:r w:rsidR="0054003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54003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54003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£240.00</w:t>
      </w:r>
    </w:p>
    <w:p w14:paraId="4EFF9ECA" w14:textId="4E248F7B" w:rsidR="00540031" w:rsidRDefault="00540031" w:rsidP="0028183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04.08.21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Storage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£750.00</w:t>
      </w:r>
    </w:p>
    <w:p w14:paraId="6BA14496" w14:textId="58ACADA7" w:rsidR="00540031" w:rsidRDefault="00F20626" w:rsidP="0028183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11.08.21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Postage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£    7.65</w:t>
      </w:r>
    </w:p>
    <w:p w14:paraId="738EC3C5" w14:textId="31D481CE" w:rsidR="0022007D" w:rsidRDefault="0022007D" w:rsidP="0028183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19.08.21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Grant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£100.00</w:t>
      </w:r>
    </w:p>
    <w:p w14:paraId="4084935A" w14:textId="7EF112A8" w:rsidR="005169A8" w:rsidRDefault="0073780D" w:rsidP="0028183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27.08.21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Lighting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        £3,038.04</w:t>
      </w:r>
    </w:p>
    <w:p w14:paraId="6AB67BC7" w14:textId="77777777" w:rsidR="00F20626" w:rsidRPr="00281837" w:rsidRDefault="00F20626" w:rsidP="0028183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3481DE16" w14:textId="6CF4456F" w:rsidR="009C21FD" w:rsidRPr="00BB3638" w:rsidRDefault="00AE2795" w:rsidP="00C84F97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</w:p>
    <w:p w14:paraId="7D4967C8" w14:textId="3108B80D" w:rsidR="002B39E9" w:rsidRDefault="002B39E9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Standing Order</w:t>
      </w:r>
      <w:r w:rsidR="00444DC1"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/Direct Debit</w:t>
      </w: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Payments</w:t>
      </w:r>
    </w:p>
    <w:p w14:paraId="72DBF92E" w14:textId="14F26334" w:rsidR="00C84F97" w:rsidRDefault="005169A8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20.08.21</w:t>
      </w:r>
      <w:r w:rsidR="00C84F97"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C84F97"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Payroll</w:t>
      </w:r>
      <w:r w:rsidR="00C84F97"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6F1AA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</w:t>
      </w:r>
      <w:r w:rsidR="00C84F97"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£456.73 </w:t>
      </w:r>
    </w:p>
    <w:p w14:paraId="56E76530" w14:textId="39F6222B" w:rsidR="0094606A" w:rsidRDefault="0094606A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</w:t>
      </w:r>
      <w:r w:rsidR="005C01C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0.08.21</w:t>
      </w: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spellStart"/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Swalec</w:t>
      </w:r>
      <w:proofErr w:type="spellEnd"/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gramStart"/>
      <w:r w:rsidR="003D3C8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£  </w:t>
      </w:r>
      <w:r w:rsidR="00C67B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23.99</w:t>
      </w:r>
      <w:proofErr w:type="gramEnd"/>
    </w:p>
    <w:p w14:paraId="776E332D" w14:textId="69114E18" w:rsidR="00691778" w:rsidRDefault="006B6BD3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13.08.21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       ICO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gramStart"/>
      <w:r w:rsidR="003D3C8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£  35.00</w:t>
      </w:r>
      <w:proofErr w:type="gramEnd"/>
    </w:p>
    <w:p w14:paraId="57EDCBB4" w14:textId="77777777" w:rsidR="0022007D" w:rsidRDefault="0022007D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3A06E731" w14:textId="77777777" w:rsidR="00C25CCB" w:rsidRDefault="00C25CCB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36899DD2" w14:textId="4556936F" w:rsidR="00C84F97" w:rsidRPr="00086C40" w:rsidRDefault="00C25CCB" w:rsidP="00086C40">
      <w:pPr>
        <w:pStyle w:val="ListParagraph"/>
        <w:widowControl w:val="0"/>
        <w:numPr>
          <w:ilvl w:val="0"/>
          <w:numId w:val="2"/>
        </w:numPr>
        <w:tabs>
          <w:tab w:val="left" w:pos="993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2020/21</w:t>
      </w:r>
      <w:r w:rsidR="00086C4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nnual accounts submitted to Wales Audit Office in accordance with statutory timescales, </w:t>
      </w:r>
      <w:proofErr w:type="gram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rules</w:t>
      </w:r>
      <w:proofErr w:type="gram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and regulations.  Notice for inspection of accounts is now on website/notice boards.</w:t>
      </w:r>
    </w:p>
    <w:p w14:paraId="7D4967D3" w14:textId="5E848149" w:rsidR="00715370" w:rsidRPr="009066A3" w:rsidRDefault="00A023DA" w:rsidP="009066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9066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</w:p>
    <w:p w14:paraId="7D4967D4" w14:textId="2A308E47" w:rsidR="00152CDD" w:rsidRPr="0028200D" w:rsidRDefault="00152CDD" w:rsidP="007234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715370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Planning Permission</w:t>
      </w:r>
      <w:r w:rsidR="00A248F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</w:t>
      </w:r>
    </w:p>
    <w:p w14:paraId="3AE5E782" w14:textId="7CE92B46" w:rsidR="0028200D" w:rsidRPr="00EB37F8" w:rsidRDefault="0028200D" w:rsidP="00EB37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Application for the installation of a 5G </w:t>
      </w:r>
      <w:r w:rsidR="00A63FCE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mast at the corner of </w:t>
      </w:r>
      <w:r w:rsidR="001E75B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</w:t>
      </w:r>
      <w:r w:rsidR="00A63FCE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chool </w:t>
      </w:r>
      <w:r w:rsidR="001E75B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</w:t>
      </w:r>
      <w:r w:rsidR="00A63FCE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lose – </w:t>
      </w:r>
      <w:r w:rsidR="00A63FCE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lastRenderedPageBreak/>
        <w:t xml:space="preserve">Council strongly objected to application and the proposal was refused in August by </w:t>
      </w:r>
      <w:proofErr w:type="spellStart"/>
      <w:r w:rsidR="00A63FCE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Torfaen</w:t>
      </w:r>
      <w:proofErr w:type="spellEnd"/>
      <w:r w:rsidR="00A63FCE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  Another application has been</w:t>
      </w:r>
      <w:r w:rsidR="005748C1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submitted for a reduced height</w:t>
      </w:r>
      <w:r w:rsidR="00A248F7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mast but in the same location.  </w:t>
      </w:r>
      <w:proofErr w:type="spellStart"/>
      <w:r w:rsidR="00A248F7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 w:rsidR="00A248F7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Community Council has tabled objections to any development of this sort in the proposed area</w:t>
      </w:r>
      <w:r w:rsidR="00EB37F8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and feel the need for </w:t>
      </w:r>
      <w:proofErr w:type="spellStart"/>
      <w:r w:rsidR="00EB37F8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futher</w:t>
      </w:r>
      <w:proofErr w:type="spellEnd"/>
      <w:r w:rsidR="00EB37F8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mobile phone coverage should be balanced with the needs of users of pavements, </w:t>
      </w:r>
      <w:proofErr w:type="gramStart"/>
      <w:r w:rsidR="00EB37F8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schools</w:t>
      </w:r>
      <w:proofErr w:type="gramEnd"/>
      <w:r w:rsidR="00EB37F8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and anyone with mobility issues.  There are other locations </w:t>
      </w:r>
      <w:proofErr w:type="gramStart"/>
      <w:r w:rsidR="00EB37F8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available</w:t>
      </w:r>
      <w:proofErr w:type="gramEnd"/>
      <w:r w:rsidR="00EB37F8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and </w:t>
      </w:r>
      <w:proofErr w:type="spellStart"/>
      <w:r w:rsidR="00EB37F8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 w:rsidR="00EB37F8" w:rsidRPr="00EB37F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Community Council has offered to work with the applicant to find a more suitable location.</w:t>
      </w:r>
      <w:r w:rsidR="001E75B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– locations to be discussed.</w:t>
      </w:r>
    </w:p>
    <w:p w14:paraId="7D4967D7" w14:textId="77777777" w:rsidR="007912C7" w:rsidRPr="00807D21" w:rsidRDefault="007912C7" w:rsidP="00807D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D4967D8" w14:textId="4F9BD4EF" w:rsidR="00F37F22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7912C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77777777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044F8405" w:rsidR="00F871C4" w:rsidRPr="00377D8E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GB"/>
        </w:rPr>
        <w:t xml:space="preserve">    </w:t>
      </w:r>
      <w:r w:rsidR="00763B02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81450F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>Correspondence Received</w:t>
      </w:r>
    </w:p>
    <w:p w14:paraId="79885B9A" w14:textId="57BAC95E" w:rsidR="00377D8E" w:rsidRPr="00377D8E" w:rsidRDefault="00377D8E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377D8E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n-GB"/>
        </w:rPr>
        <w:t>Very little of note received during the period</w:t>
      </w:r>
    </w:p>
    <w:p w14:paraId="43E95893" w14:textId="60ED86CC" w:rsidR="00E341C9" w:rsidRPr="00E95738" w:rsidRDefault="00E341C9" w:rsidP="00E341C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63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5B3EC74A" w14:textId="77777777" w:rsidR="004E0523" w:rsidRPr="00253301" w:rsidRDefault="004E0523" w:rsidP="004E052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F7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B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07789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640709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E-Mail/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</w:p>
    <w:sectPr w:rsidR="009B6A0F" w:rsidRPr="0081450F" w:rsidSect="003C387C">
      <w:footerReference w:type="default" r:id="rId12"/>
      <w:pgSz w:w="11906" w:h="16838"/>
      <w:pgMar w:top="907" w:right="1077" w:bottom="90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8F2D" w14:textId="77777777" w:rsidR="00485846" w:rsidRDefault="00485846" w:rsidP="002B39E9">
      <w:pPr>
        <w:spacing w:after="0" w:line="240" w:lineRule="auto"/>
      </w:pPr>
      <w:r>
        <w:separator/>
      </w:r>
    </w:p>
  </w:endnote>
  <w:endnote w:type="continuationSeparator" w:id="0">
    <w:p w14:paraId="27EFECD8" w14:textId="77777777" w:rsidR="00485846" w:rsidRDefault="00485846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802" w14:textId="0766DE9A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>Agenda for Monthly Meeting</w:t>
    </w:r>
    <w:r w:rsidR="00416D86">
      <w:rPr>
        <w:rFonts w:ascii="Arial" w:hAnsi="Arial" w:cs="Arial"/>
      </w:rPr>
      <w:t xml:space="preserve"> to be</w:t>
    </w:r>
    <w:r w:rsidRPr="00C96196">
      <w:rPr>
        <w:rFonts w:ascii="Arial" w:hAnsi="Arial" w:cs="Arial"/>
      </w:rPr>
      <w:t xml:space="preserve"> held on </w:t>
    </w:r>
    <w:r w:rsidR="00086C40">
      <w:rPr>
        <w:rFonts w:ascii="Arial" w:hAnsi="Arial" w:cs="Arial"/>
      </w:rPr>
      <w:t>13</w:t>
    </w:r>
    <w:r w:rsidR="00086C40" w:rsidRPr="00086C40">
      <w:rPr>
        <w:rFonts w:ascii="Arial" w:hAnsi="Arial" w:cs="Arial"/>
        <w:vertAlign w:val="superscript"/>
      </w:rPr>
      <w:t>th</w:t>
    </w:r>
    <w:r w:rsidR="00086C40">
      <w:rPr>
        <w:rFonts w:ascii="Arial" w:hAnsi="Arial" w:cs="Arial"/>
      </w:rPr>
      <w:t xml:space="preserve"> August</w:t>
    </w:r>
    <w:r w:rsidR="00A023DA">
      <w:rPr>
        <w:rFonts w:ascii="Arial" w:hAnsi="Arial" w:cs="Arial"/>
      </w:rPr>
      <w:t xml:space="preserve"> 2021</w:t>
    </w:r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9A86" w14:textId="77777777" w:rsidR="00485846" w:rsidRDefault="00485846" w:rsidP="002B39E9">
      <w:pPr>
        <w:spacing w:after="0" w:line="240" w:lineRule="auto"/>
      </w:pPr>
      <w:r>
        <w:separator/>
      </w:r>
    </w:p>
  </w:footnote>
  <w:footnote w:type="continuationSeparator" w:id="0">
    <w:p w14:paraId="5586DBA6" w14:textId="77777777" w:rsidR="00485846" w:rsidRDefault="00485846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461E"/>
    <w:rsid w:val="00035131"/>
    <w:rsid w:val="00040986"/>
    <w:rsid w:val="00040FBF"/>
    <w:rsid w:val="0004124C"/>
    <w:rsid w:val="00043040"/>
    <w:rsid w:val="000436F7"/>
    <w:rsid w:val="00043CFD"/>
    <w:rsid w:val="00045597"/>
    <w:rsid w:val="000469F5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70A68"/>
    <w:rsid w:val="00070D82"/>
    <w:rsid w:val="00070F16"/>
    <w:rsid w:val="0007270C"/>
    <w:rsid w:val="00073BE3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E51"/>
    <w:rsid w:val="00093B3F"/>
    <w:rsid w:val="00095037"/>
    <w:rsid w:val="00097DEE"/>
    <w:rsid w:val="000A09D4"/>
    <w:rsid w:val="000A2378"/>
    <w:rsid w:val="000A7622"/>
    <w:rsid w:val="000B15F8"/>
    <w:rsid w:val="000B1703"/>
    <w:rsid w:val="000B50ED"/>
    <w:rsid w:val="000B5B3B"/>
    <w:rsid w:val="000B658C"/>
    <w:rsid w:val="000C0904"/>
    <w:rsid w:val="000C1450"/>
    <w:rsid w:val="000C2AB0"/>
    <w:rsid w:val="000C30D4"/>
    <w:rsid w:val="000C425F"/>
    <w:rsid w:val="000C54A1"/>
    <w:rsid w:val="000D1135"/>
    <w:rsid w:val="000D261E"/>
    <w:rsid w:val="000D4787"/>
    <w:rsid w:val="000D4A1D"/>
    <w:rsid w:val="000D7057"/>
    <w:rsid w:val="000D73AB"/>
    <w:rsid w:val="000E462A"/>
    <w:rsid w:val="000E4874"/>
    <w:rsid w:val="000F1939"/>
    <w:rsid w:val="000F2DF9"/>
    <w:rsid w:val="000F3B13"/>
    <w:rsid w:val="000F58BE"/>
    <w:rsid w:val="000F6384"/>
    <w:rsid w:val="00101C48"/>
    <w:rsid w:val="001033E3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674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92A37"/>
    <w:rsid w:val="00192CC3"/>
    <w:rsid w:val="00193C38"/>
    <w:rsid w:val="001954AB"/>
    <w:rsid w:val="001A1E70"/>
    <w:rsid w:val="001A23BD"/>
    <w:rsid w:val="001A31EA"/>
    <w:rsid w:val="001A5C42"/>
    <w:rsid w:val="001A5CF9"/>
    <w:rsid w:val="001A6B3F"/>
    <w:rsid w:val="001A70EF"/>
    <w:rsid w:val="001A71A2"/>
    <w:rsid w:val="001B6D79"/>
    <w:rsid w:val="001B75EE"/>
    <w:rsid w:val="001C1971"/>
    <w:rsid w:val="001C29F0"/>
    <w:rsid w:val="001C3390"/>
    <w:rsid w:val="001C555B"/>
    <w:rsid w:val="001C5C17"/>
    <w:rsid w:val="001C5EF9"/>
    <w:rsid w:val="001D3DA7"/>
    <w:rsid w:val="001D4617"/>
    <w:rsid w:val="001D5A5D"/>
    <w:rsid w:val="001D75CB"/>
    <w:rsid w:val="001D768E"/>
    <w:rsid w:val="001D7958"/>
    <w:rsid w:val="001E581A"/>
    <w:rsid w:val="001E6980"/>
    <w:rsid w:val="001E75B6"/>
    <w:rsid w:val="001F0A7D"/>
    <w:rsid w:val="001F19B0"/>
    <w:rsid w:val="001F480F"/>
    <w:rsid w:val="001F4ECC"/>
    <w:rsid w:val="001F6776"/>
    <w:rsid w:val="001F6C3A"/>
    <w:rsid w:val="00201024"/>
    <w:rsid w:val="00201211"/>
    <w:rsid w:val="002053A6"/>
    <w:rsid w:val="00206B8A"/>
    <w:rsid w:val="0020758F"/>
    <w:rsid w:val="00210385"/>
    <w:rsid w:val="0021082D"/>
    <w:rsid w:val="0021092F"/>
    <w:rsid w:val="00211570"/>
    <w:rsid w:val="002122CF"/>
    <w:rsid w:val="00213AEF"/>
    <w:rsid w:val="002156FE"/>
    <w:rsid w:val="0022007D"/>
    <w:rsid w:val="00220EA8"/>
    <w:rsid w:val="00221C7F"/>
    <w:rsid w:val="00221DFE"/>
    <w:rsid w:val="002249BA"/>
    <w:rsid w:val="00225307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8CB"/>
    <w:rsid w:val="002465CD"/>
    <w:rsid w:val="00247462"/>
    <w:rsid w:val="00250E29"/>
    <w:rsid w:val="00252AEC"/>
    <w:rsid w:val="00252BF3"/>
    <w:rsid w:val="002531CB"/>
    <w:rsid w:val="00253301"/>
    <w:rsid w:val="002627CE"/>
    <w:rsid w:val="00266EBF"/>
    <w:rsid w:val="0027162A"/>
    <w:rsid w:val="00272592"/>
    <w:rsid w:val="00273858"/>
    <w:rsid w:val="00273C3B"/>
    <w:rsid w:val="00274222"/>
    <w:rsid w:val="00275621"/>
    <w:rsid w:val="00276011"/>
    <w:rsid w:val="002763C8"/>
    <w:rsid w:val="00276F79"/>
    <w:rsid w:val="00277179"/>
    <w:rsid w:val="00281837"/>
    <w:rsid w:val="00281A83"/>
    <w:rsid w:val="00281AEA"/>
    <w:rsid w:val="0028200D"/>
    <w:rsid w:val="002867AD"/>
    <w:rsid w:val="002903B4"/>
    <w:rsid w:val="00293D07"/>
    <w:rsid w:val="002A0B9C"/>
    <w:rsid w:val="002A1F70"/>
    <w:rsid w:val="002A2BE1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4AC4"/>
    <w:rsid w:val="002F5BC8"/>
    <w:rsid w:val="00301FBF"/>
    <w:rsid w:val="0030209A"/>
    <w:rsid w:val="00303BF3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3456"/>
    <w:rsid w:val="003536E1"/>
    <w:rsid w:val="00353A6F"/>
    <w:rsid w:val="00354E52"/>
    <w:rsid w:val="003623D8"/>
    <w:rsid w:val="003624A2"/>
    <w:rsid w:val="0036323A"/>
    <w:rsid w:val="003644C5"/>
    <w:rsid w:val="00371318"/>
    <w:rsid w:val="00373722"/>
    <w:rsid w:val="003766CB"/>
    <w:rsid w:val="003772D5"/>
    <w:rsid w:val="00377D8E"/>
    <w:rsid w:val="00387465"/>
    <w:rsid w:val="0039158F"/>
    <w:rsid w:val="0039315D"/>
    <w:rsid w:val="0039335C"/>
    <w:rsid w:val="0039367D"/>
    <w:rsid w:val="00394785"/>
    <w:rsid w:val="00394B4F"/>
    <w:rsid w:val="00397DFF"/>
    <w:rsid w:val="003A38BA"/>
    <w:rsid w:val="003B20C1"/>
    <w:rsid w:val="003B3428"/>
    <w:rsid w:val="003B44D5"/>
    <w:rsid w:val="003B569D"/>
    <w:rsid w:val="003B6FB5"/>
    <w:rsid w:val="003C1152"/>
    <w:rsid w:val="003C2218"/>
    <w:rsid w:val="003C352F"/>
    <w:rsid w:val="003C380E"/>
    <w:rsid w:val="003C387C"/>
    <w:rsid w:val="003C4F7E"/>
    <w:rsid w:val="003C7E38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5156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7DD1"/>
    <w:rsid w:val="004002EB"/>
    <w:rsid w:val="004015AA"/>
    <w:rsid w:val="00404D94"/>
    <w:rsid w:val="00407485"/>
    <w:rsid w:val="00407498"/>
    <w:rsid w:val="00407CF7"/>
    <w:rsid w:val="00413EF0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30B8"/>
    <w:rsid w:val="004836E8"/>
    <w:rsid w:val="004849BC"/>
    <w:rsid w:val="00485846"/>
    <w:rsid w:val="00490005"/>
    <w:rsid w:val="00492598"/>
    <w:rsid w:val="00495B25"/>
    <w:rsid w:val="004963D4"/>
    <w:rsid w:val="004965E6"/>
    <w:rsid w:val="00497C22"/>
    <w:rsid w:val="004A1129"/>
    <w:rsid w:val="004A29AA"/>
    <w:rsid w:val="004A6985"/>
    <w:rsid w:val="004A73FA"/>
    <w:rsid w:val="004B0F24"/>
    <w:rsid w:val="004B6193"/>
    <w:rsid w:val="004B642E"/>
    <w:rsid w:val="004B7A3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201C1"/>
    <w:rsid w:val="00520CFC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0031"/>
    <w:rsid w:val="0054219D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D2"/>
    <w:rsid w:val="005660C6"/>
    <w:rsid w:val="00567ED0"/>
    <w:rsid w:val="0057060F"/>
    <w:rsid w:val="0057126D"/>
    <w:rsid w:val="005725A9"/>
    <w:rsid w:val="005748C1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3C6A"/>
    <w:rsid w:val="00594AD9"/>
    <w:rsid w:val="0059627C"/>
    <w:rsid w:val="005A1D8A"/>
    <w:rsid w:val="005A2B7A"/>
    <w:rsid w:val="005A3870"/>
    <w:rsid w:val="005A3A8C"/>
    <w:rsid w:val="005A41BA"/>
    <w:rsid w:val="005A49F8"/>
    <w:rsid w:val="005B1FF6"/>
    <w:rsid w:val="005B2C58"/>
    <w:rsid w:val="005B595D"/>
    <w:rsid w:val="005B66D6"/>
    <w:rsid w:val="005B6E6F"/>
    <w:rsid w:val="005B7123"/>
    <w:rsid w:val="005B7DB1"/>
    <w:rsid w:val="005C01CD"/>
    <w:rsid w:val="005C0ABA"/>
    <w:rsid w:val="005C123C"/>
    <w:rsid w:val="005C1476"/>
    <w:rsid w:val="005C1F7D"/>
    <w:rsid w:val="005C2643"/>
    <w:rsid w:val="005C2B83"/>
    <w:rsid w:val="005C2F98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52DD"/>
    <w:rsid w:val="005E6CA0"/>
    <w:rsid w:val="005E7774"/>
    <w:rsid w:val="005F24D2"/>
    <w:rsid w:val="005F3C8E"/>
    <w:rsid w:val="005F60B8"/>
    <w:rsid w:val="005F7744"/>
    <w:rsid w:val="0060022E"/>
    <w:rsid w:val="00600548"/>
    <w:rsid w:val="006013D2"/>
    <w:rsid w:val="00607C1E"/>
    <w:rsid w:val="00610C5D"/>
    <w:rsid w:val="00612CDD"/>
    <w:rsid w:val="00613B51"/>
    <w:rsid w:val="00614FBB"/>
    <w:rsid w:val="006156F0"/>
    <w:rsid w:val="0061645E"/>
    <w:rsid w:val="00617D37"/>
    <w:rsid w:val="00622292"/>
    <w:rsid w:val="00630152"/>
    <w:rsid w:val="0063501F"/>
    <w:rsid w:val="0063659C"/>
    <w:rsid w:val="00636FF5"/>
    <w:rsid w:val="00637D4B"/>
    <w:rsid w:val="0064056A"/>
    <w:rsid w:val="0064156C"/>
    <w:rsid w:val="00641FF4"/>
    <w:rsid w:val="00642A02"/>
    <w:rsid w:val="00642F2F"/>
    <w:rsid w:val="00644545"/>
    <w:rsid w:val="00644A69"/>
    <w:rsid w:val="00645CCD"/>
    <w:rsid w:val="006473D2"/>
    <w:rsid w:val="00647B09"/>
    <w:rsid w:val="006510C8"/>
    <w:rsid w:val="00652349"/>
    <w:rsid w:val="00653887"/>
    <w:rsid w:val="00654F09"/>
    <w:rsid w:val="00654F5C"/>
    <w:rsid w:val="006561E9"/>
    <w:rsid w:val="006575FE"/>
    <w:rsid w:val="0066173E"/>
    <w:rsid w:val="00662E9A"/>
    <w:rsid w:val="00663D22"/>
    <w:rsid w:val="00664FA0"/>
    <w:rsid w:val="00665E0F"/>
    <w:rsid w:val="0066640A"/>
    <w:rsid w:val="00670DB7"/>
    <w:rsid w:val="006714B6"/>
    <w:rsid w:val="00674B63"/>
    <w:rsid w:val="00674F67"/>
    <w:rsid w:val="00680ABA"/>
    <w:rsid w:val="00681C00"/>
    <w:rsid w:val="00682C87"/>
    <w:rsid w:val="006832DC"/>
    <w:rsid w:val="0068771E"/>
    <w:rsid w:val="006900F1"/>
    <w:rsid w:val="00690856"/>
    <w:rsid w:val="00691778"/>
    <w:rsid w:val="00691BBE"/>
    <w:rsid w:val="006950BE"/>
    <w:rsid w:val="00695625"/>
    <w:rsid w:val="006A1771"/>
    <w:rsid w:val="006A2845"/>
    <w:rsid w:val="006A2AF7"/>
    <w:rsid w:val="006A310C"/>
    <w:rsid w:val="006A3B87"/>
    <w:rsid w:val="006B07A5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D0D"/>
    <w:rsid w:val="006C6398"/>
    <w:rsid w:val="006C7F9C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DBA"/>
    <w:rsid w:val="00717F2A"/>
    <w:rsid w:val="0072342A"/>
    <w:rsid w:val="007249CE"/>
    <w:rsid w:val="00725EBC"/>
    <w:rsid w:val="007354BA"/>
    <w:rsid w:val="00736270"/>
    <w:rsid w:val="0073780D"/>
    <w:rsid w:val="007429A0"/>
    <w:rsid w:val="0074443B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4B86"/>
    <w:rsid w:val="0078522A"/>
    <w:rsid w:val="00787F05"/>
    <w:rsid w:val="007906CC"/>
    <w:rsid w:val="00790A42"/>
    <w:rsid w:val="007912C7"/>
    <w:rsid w:val="00791C42"/>
    <w:rsid w:val="007930BF"/>
    <w:rsid w:val="0079342B"/>
    <w:rsid w:val="00793437"/>
    <w:rsid w:val="007935B9"/>
    <w:rsid w:val="007941A5"/>
    <w:rsid w:val="0079610A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ED1"/>
    <w:rsid w:val="007C14E4"/>
    <w:rsid w:val="007C248D"/>
    <w:rsid w:val="007C3A2E"/>
    <w:rsid w:val="007C41AB"/>
    <w:rsid w:val="007C572F"/>
    <w:rsid w:val="007C5A42"/>
    <w:rsid w:val="007D0EA1"/>
    <w:rsid w:val="007D4C00"/>
    <w:rsid w:val="007D5C44"/>
    <w:rsid w:val="007D7F02"/>
    <w:rsid w:val="007E066D"/>
    <w:rsid w:val="007E0EB8"/>
    <w:rsid w:val="007E1ED1"/>
    <w:rsid w:val="007E4339"/>
    <w:rsid w:val="007E5037"/>
    <w:rsid w:val="007E74D9"/>
    <w:rsid w:val="007F132E"/>
    <w:rsid w:val="007F296D"/>
    <w:rsid w:val="00801D93"/>
    <w:rsid w:val="00802C8E"/>
    <w:rsid w:val="00803CC7"/>
    <w:rsid w:val="00804A4A"/>
    <w:rsid w:val="00804A97"/>
    <w:rsid w:val="00807D21"/>
    <w:rsid w:val="008103C1"/>
    <w:rsid w:val="00813DF8"/>
    <w:rsid w:val="0081450F"/>
    <w:rsid w:val="00816464"/>
    <w:rsid w:val="008177EE"/>
    <w:rsid w:val="00820635"/>
    <w:rsid w:val="00820734"/>
    <w:rsid w:val="00820CA3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528E"/>
    <w:rsid w:val="00845A0A"/>
    <w:rsid w:val="00847EBC"/>
    <w:rsid w:val="00851019"/>
    <w:rsid w:val="00854B20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75E54"/>
    <w:rsid w:val="008812FD"/>
    <w:rsid w:val="00883856"/>
    <w:rsid w:val="00891ED2"/>
    <w:rsid w:val="008933EC"/>
    <w:rsid w:val="00893A11"/>
    <w:rsid w:val="00895412"/>
    <w:rsid w:val="00897B3E"/>
    <w:rsid w:val="008A0A64"/>
    <w:rsid w:val="008A0F1E"/>
    <w:rsid w:val="008A1E0A"/>
    <w:rsid w:val="008A2084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26C0"/>
    <w:rsid w:val="008D29E2"/>
    <w:rsid w:val="008D37D3"/>
    <w:rsid w:val="008D44C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600E"/>
    <w:rsid w:val="009066A3"/>
    <w:rsid w:val="00906B36"/>
    <w:rsid w:val="009106C5"/>
    <w:rsid w:val="009137EC"/>
    <w:rsid w:val="009153B8"/>
    <w:rsid w:val="00916811"/>
    <w:rsid w:val="009208EC"/>
    <w:rsid w:val="00921768"/>
    <w:rsid w:val="0092304F"/>
    <w:rsid w:val="00923458"/>
    <w:rsid w:val="00923D4E"/>
    <w:rsid w:val="0093182F"/>
    <w:rsid w:val="00933FF4"/>
    <w:rsid w:val="00934038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58EF"/>
    <w:rsid w:val="009568FF"/>
    <w:rsid w:val="00956F51"/>
    <w:rsid w:val="00960B18"/>
    <w:rsid w:val="0096251F"/>
    <w:rsid w:val="00964564"/>
    <w:rsid w:val="00966C80"/>
    <w:rsid w:val="0097344A"/>
    <w:rsid w:val="0097439D"/>
    <w:rsid w:val="009747DB"/>
    <w:rsid w:val="0097531D"/>
    <w:rsid w:val="0097736A"/>
    <w:rsid w:val="00980BD0"/>
    <w:rsid w:val="00981F19"/>
    <w:rsid w:val="00982414"/>
    <w:rsid w:val="00982D77"/>
    <w:rsid w:val="009832C2"/>
    <w:rsid w:val="009856BD"/>
    <w:rsid w:val="00985767"/>
    <w:rsid w:val="009914A7"/>
    <w:rsid w:val="00992B66"/>
    <w:rsid w:val="0099383E"/>
    <w:rsid w:val="009A0B6A"/>
    <w:rsid w:val="009A274B"/>
    <w:rsid w:val="009A5DBF"/>
    <w:rsid w:val="009A5DD6"/>
    <w:rsid w:val="009A69DF"/>
    <w:rsid w:val="009A72EB"/>
    <w:rsid w:val="009A7D51"/>
    <w:rsid w:val="009B086C"/>
    <w:rsid w:val="009B6A0F"/>
    <w:rsid w:val="009B771D"/>
    <w:rsid w:val="009C029C"/>
    <w:rsid w:val="009C0E3B"/>
    <w:rsid w:val="009C21FD"/>
    <w:rsid w:val="009C22B8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F1336"/>
    <w:rsid w:val="009F1BD3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918"/>
    <w:rsid w:val="00A11420"/>
    <w:rsid w:val="00A115F0"/>
    <w:rsid w:val="00A11975"/>
    <w:rsid w:val="00A155CF"/>
    <w:rsid w:val="00A15F7E"/>
    <w:rsid w:val="00A23CF4"/>
    <w:rsid w:val="00A248F7"/>
    <w:rsid w:val="00A265E3"/>
    <w:rsid w:val="00A26BE7"/>
    <w:rsid w:val="00A317D2"/>
    <w:rsid w:val="00A325C4"/>
    <w:rsid w:val="00A343E4"/>
    <w:rsid w:val="00A40230"/>
    <w:rsid w:val="00A41F37"/>
    <w:rsid w:val="00A44CFA"/>
    <w:rsid w:val="00A456BC"/>
    <w:rsid w:val="00A479C2"/>
    <w:rsid w:val="00A51D28"/>
    <w:rsid w:val="00A55B6F"/>
    <w:rsid w:val="00A5686F"/>
    <w:rsid w:val="00A5692B"/>
    <w:rsid w:val="00A60014"/>
    <w:rsid w:val="00A62B7F"/>
    <w:rsid w:val="00A63FCE"/>
    <w:rsid w:val="00A64448"/>
    <w:rsid w:val="00A648E7"/>
    <w:rsid w:val="00A64979"/>
    <w:rsid w:val="00A65DFE"/>
    <w:rsid w:val="00A66515"/>
    <w:rsid w:val="00A7122A"/>
    <w:rsid w:val="00A71EEE"/>
    <w:rsid w:val="00A72D72"/>
    <w:rsid w:val="00A74655"/>
    <w:rsid w:val="00A74F0E"/>
    <w:rsid w:val="00A83469"/>
    <w:rsid w:val="00A853AB"/>
    <w:rsid w:val="00A85EFF"/>
    <w:rsid w:val="00A87AC5"/>
    <w:rsid w:val="00A92AB5"/>
    <w:rsid w:val="00A92C50"/>
    <w:rsid w:val="00A9333F"/>
    <w:rsid w:val="00A93F9F"/>
    <w:rsid w:val="00A9615C"/>
    <w:rsid w:val="00A978DF"/>
    <w:rsid w:val="00AA245C"/>
    <w:rsid w:val="00AA2ED6"/>
    <w:rsid w:val="00AA5B6D"/>
    <w:rsid w:val="00AA7EA4"/>
    <w:rsid w:val="00AB2A6B"/>
    <w:rsid w:val="00AB5654"/>
    <w:rsid w:val="00AB765B"/>
    <w:rsid w:val="00AC2D1F"/>
    <w:rsid w:val="00AC3BC2"/>
    <w:rsid w:val="00AC51B5"/>
    <w:rsid w:val="00AD1B88"/>
    <w:rsid w:val="00AD1C2E"/>
    <w:rsid w:val="00AD4887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2708"/>
    <w:rsid w:val="00B04FE9"/>
    <w:rsid w:val="00B0587E"/>
    <w:rsid w:val="00B110AD"/>
    <w:rsid w:val="00B1115F"/>
    <w:rsid w:val="00B111D1"/>
    <w:rsid w:val="00B15977"/>
    <w:rsid w:val="00B1605A"/>
    <w:rsid w:val="00B16146"/>
    <w:rsid w:val="00B17DFE"/>
    <w:rsid w:val="00B220A5"/>
    <w:rsid w:val="00B243B9"/>
    <w:rsid w:val="00B2488D"/>
    <w:rsid w:val="00B259AA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5179D"/>
    <w:rsid w:val="00B52693"/>
    <w:rsid w:val="00B52E1C"/>
    <w:rsid w:val="00B53DAA"/>
    <w:rsid w:val="00B54FA8"/>
    <w:rsid w:val="00B564AD"/>
    <w:rsid w:val="00B5667C"/>
    <w:rsid w:val="00B56937"/>
    <w:rsid w:val="00B56DE1"/>
    <w:rsid w:val="00B571D6"/>
    <w:rsid w:val="00B57DA6"/>
    <w:rsid w:val="00B6396A"/>
    <w:rsid w:val="00B65B11"/>
    <w:rsid w:val="00B670FB"/>
    <w:rsid w:val="00B72177"/>
    <w:rsid w:val="00B74597"/>
    <w:rsid w:val="00B76786"/>
    <w:rsid w:val="00B767C3"/>
    <w:rsid w:val="00B7733A"/>
    <w:rsid w:val="00B80225"/>
    <w:rsid w:val="00B8271A"/>
    <w:rsid w:val="00B85364"/>
    <w:rsid w:val="00B93B75"/>
    <w:rsid w:val="00B94914"/>
    <w:rsid w:val="00B9730E"/>
    <w:rsid w:val="00B97554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644B"/>
    <w:rsid w:val="00BD6C2F"/>
    <w:rsid w:val="00BE0993"/>
    <w:rsid w:val="00BE13D5"/>
    <w:rsid w:val="00BE1C8F"/>
    <w:rsid w:val="00BE4799"/>
    <w:rsid w:val="00BE6854"/>
    <w:rsid w:val="00BF0643"/>
    <w:rsid w:val="00BF1386"/>
    <w:rsid w:val="00BF2569"/>
    <w:rsid w:val="00BF3F4F"/>
    <w:rsid w:val="00BF5B73"/>
    <w:rsid w:val="00C00865"/>
    <w:rsid w:val="00C021E9"/>
    <w:rsid w:val="00C0309D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725C"/>
    <w:rsid w:val="00C20F78"/>
    <w:rsid w:val="00C242B2"/>
    <w:rsid w:val="00C246FA"/>
    <w:rsid w:val="00C25CCB"/>
    <w:rsid w:val="00C273A1"/>
    <w:rsid w:val="00C30853"/>
    <w:rsid w:val="00C30A64"/>
    <w:rsid w:val="00C35450"/>
    <w:rsid w:val="00C416F5"/>
    <w:rsid w:val="00C41F4E"/>
    <w:rsid w:val="00C44E21"/>
    <w:rsid w:val="00C45170"/>
    <w:rsid w:val="00C5029D"/>
    <w:rsid w:val="00C53F9B"/>
    <w:rsid w:val="00C5670A"/>
    <w:rsid w:val="00C63DB8"/>
    <w:rsid w:val="00C660D1"/>
    <w:rsid w:val="00C67A0C"/>
    <w:rsid w:val="00C67BF2"/>
    <w:rsid w:val="00C67E8D"/>
    <w:rsid w:val="00C712B5"/>
    <w:rsid w:val="00C71993"/>
    <w:rsid w:val="00C73CB2"/>
    <w:rsid w:val="00C7501A"/>
    <w:rsid w:val="00C76056"/>
    <w:rsid w:val="00C77FF8"/>
    <w:rsid w:val="00C808A9"/>
    <w:rsid w:val="00C82A39"/>
    <w:rsid w:val="00C83E54"/>
    <w:rsid w:val="00C84F97"/>
    <w:rsid w:val="00C8613A"/>
    <w:rsid w:val="00C869A6"/>
    <w:rsid w:val="00C87BA6"/>
    <w:rsid w:val="00C912AA"/>
    <w:rsid w:val="00C91A3E"/>
    <w:rsid w:val="00C96191"/>
    <w:rsid w:val="00C96196"/>
    <w:rsid w:val="00CA2BB7"/>
    <w:rsid w:val="00CA33AC"/>
    <w:rsid w:val="00CA3CC6"/>
    <w:rsid w:val="00CA661A"/>
    <w:rsid w:val="00CB1DE6"/>
    <w:rsid w:val="00CB1FE9"/>
    <w:rsid w:val="00CB2C36"/>
    <w:rsid w:val="00CB5D79"/>
    <w:rsid w:val="00CB6204"/>
    <w:rsid w:val="00CC2A8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DAD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6DB9"/>
    <w:rsid w:val="00D01475"/>
    <w:rsid w:val="00D03F3F"/>
    <w:rsid w:val="00D054DE"/>
    <w:rsid w:val="00D10EED"/>
    <w:rsid w:val="00D1100E"/>
    <w:rsid w:val="00D13C5B"/>
    <w:rsid w:val="00D16940"/>
    <w:rsid w:val="00D1790A"/>
    <w:rsid w:val="00D20D94"/>
    <w:rsid w:val="00D23E0D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C82"/>
    <w:rsid w:val="00D637DC"/>
    <w:rsid w:val="00D64F4E"/>
    <w:rsid w:val="00D660AB"/>
    <w:rsid w:val="00D66B6C"/>
    <w:rsid w:val="00D72DC8"/>
    <w:rsid w:val="00D736AE"/>
    <w:rsid w:val="00D73A7A"/>
    <w:rsid w:val="00D749D4"/>
    <w:rsid w:val="00D7735D"/>
    <w:rsid w:val="00D77AA7"/>
    <w:rsid w:val="00D81220"/>
    <w:rsid w:val="00D82E22"/>
    <w:rsid w:val="00D845F6"/>
    <w:rsid w:val="00D84666"/>
    <w:rsid w:val="00D8742D"/>
    <w:rsid w:val="00D933DF"/>
    <w:rsid w:val="00D93A5F"/>
    <w:rsid w:val="00D956F7"/>
    <w:rsid w:val="00D9590A"/>
    <w:rsid w:val="00D95F3C"/>
    <w:rsid w:val="00D9716C"/>
    <w:rsid w:val="00DA0E2D"/>
    <w:rsid w:val="00DA2BAE"/>
    <w:rsid w:val="00DA658D"/>
    <w:rsid w:val="00DA65F5"/>
    <w:rsid w:val="00DA7988"/>
    <w:rsid w:val="00DA7A1C"/>
    <w:rsid w:val="00DB0215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A81"/>
    <w:rsid w:val="00DE3312"/>
    <w:rsid w:val="00DE332D"/>
    <w:rsid w:val="00DE3589"/>
    <w:rsid w:val="00DE3F0F"/>
    <w:rsid w:val="00DE465B"/>
    <w:rsid w:val="00DF01A0"/>
    <w:rsid w:val="00DF233E"/>
    <w:rsid w:val="00DF5D35"/>
    <w:rsid w:val="00DF7225"/>
    <w:rsid w:val="00E02564"/>
    <w:rsid w:val="00E04FA0"/>
    <w:rsid w:val="00E0534F"/>
    <w:rsid w:val="00E05DF1"/>
    <w:rsid w:val="00E10986"/>
    <w:rsid w:val="00E1249A"/>
    <w:rsid w:val="00E13876"/>
    <w:rsid w:val="00E13A62"/>
    <w:rsid w:val="00E145A9"/>
    <w:rsid w:val="00E174BE"/>
    <w:rsid w:val="00E207A9"/>
    <w:rsid w:val="00E21664"/>
    <w:rsid w:val="00E24493"/>
    <w:rsid w:val="00E26473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30CA"/>
    <w:rsid w:val="00E531D7"/>
    <w:rsid w:val="00E5437E"/>
    <w:rsid w:val="00E54935"/>
    <w:rsid w:val="00E54CF3"/>
    <w:rsid w:val="00E56742"/>
    <w:rsid w:val="00E60490"/>
    <w:rsid w:val="00E61B25"/>
    <w:rsid w:val="00E61F0A"/>
    <w:rsid w:val="00E67FBA"/>
    <w:rsid w:val="00E706B4"/>
    <w:rsid w:val="00E709C1"/>
    <w:rsid w:val="00E71DBE"/>
    <w:rsid w:val="00E71FD6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C6B"/>
    <w:rsid w:val="00EB3379"/>
    <w:rsid w:val="00EB37F8"/>
    <w:rsid w:val="00EB43C0"/>
    <w:rsid w:val="00EB5087"/>
    <w:rsid w:val="00EB5ADA"/>
    <w:rsid w:val="00EC0657"/>
    <w:rsid w:val="00EC1A15"/>
    <w:rsid w:val="00EC27F1"/>
    <w:rsid w:val="00EC3215"/>
    <w:rsid w:val="00EC70E7"/>
    <w:rsid w:val="00EC7D76"/>
    <w:rsid w:val="00ED0A71"/>
    <w:rsid w:val="00ED160A"/>
    <w:rsid w:val="00ED19C4"/>
    <w:rsid w:val="00ED260B"/>
    <w:rsid w:val="00ED3FBA"/>
    <w:rsid w:val="00ED7A28"/>
    <w:rsid w:val="00EE1F95"/>
    <w:rsid w:val="00EE2301"/>
    <w:rsid w:val="00EE2C41"/>
    <w:rsid w:val="00EE6778"/>
    <w:rsid w:val="00EF00B8"/>
    <w:rsid w:val="00EF3B2C"/>
    <w:rsid w:val="00EF4716"/>
    <w:rsid w:val="00EF5E00"/>
    <w:rsid w:val="00EF690E"/>
    <w:rsid w:val="00F00280"/>
    <w:rsid w:val="00F02EBB"/>
    <w:rsid w:val="00F033B4"/>
    <w:rsid w:val="00F05565"/>
    <w:rsid w:val="00F10BB6"/>
    <w:rsid w:val="00F15E29"/>
    <w:rsid w:val="00F20626"/>
    <w:rsid w:val="00F2236D"/>
    <w:rsid w:val="00F24213"/>
    <w:rsid w:val="00F2434F"/>
    <w:rsid w:val="00F26140"/>
    <w:rsid w:val="00F26272"/>
    <w:rsid w:val="00F309E3"/>
    <w:rsid w:val="00F34CF6"/>
    <w:rsid w:val="00F34D16"/>
    <w:rsid w:val="00F35A71"/>
    <w:rsid w:val="00F36CDA"/>
    <w:rsid w:val="00F37587"/>
    <w:rsid w:val="00F37F22"/>
    <w:rsid w:val="00F41263"/>
    <w:rsid w:val="00F4164B"/>
    <w:rsid w:val="00F46CB9"/>
    <w:rsid w:val="00F50636"/>
    <w:rsid w:val="00F56D27"/>
    <w:rsid w:val="00F57F52"/>
    <w:rsid w:val="00F601E5"/>
    <w:rsid w:val="00F60AF9"/>
    <w:rsid w:val="00F61B0A"/>
    <w:rsid w:val="00F642C8"/>
    <w:rsid w:val="00F64EDE"/>
    <w:rsid w:val="00F65068"/>
    <w:rsid w:val="00F71464"/>
    <w:rsid w:val="00F752E8"/>
    <w:rsid w:val="00F7546C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54C9"/>
    <w:rsid w:val="00FC1A84"/>
    <w:rsid w:val="00FC2AB4"/>
    <w:rsid w:val="00FC6BB6"/>
    <w:rsid w:val="00FC782B"/>
    <w:rsid w:val="00FD22B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967A3"/>
  <w15:docId w15:val="{DAFC1D23-4212-4033-8E1C-849AE58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Jane Price</dc:creator>
  <cp:lastModifiedBy>K Kerslake</cp:lastModifiedBy>
  <cp:revision>2</cp:revision>
  <cp:lastPrinted>2021-09-09T18:18:00Z</cp:lastPrinted>
  <dcterms:created xsi:type="dcterms:W3CDTF">2021-09-12T15:38:00Z</dcterms:created>
  <dcterms:modified xsi:type="dcterms:W3CDTF">2021-09-12T15:38:00Z</dcterms:modified>
</cp:coreProperties>
</file>